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125014" w:rsidRPr="008A1BEE" w14:paraId="39ABFFBC" w14:textId="77777777" w:rsidTr="00D8315A">
        <w:trPr>
          <w:cantSplit/>
        </w:trPr>
        <w:tc>
          <w:tcPr>
            <w:tcW w:w="7371" w:type="dxa"/>
          </w:tcPr>
          <w:p w14:paraId="422D5F28" w14:textId="77777777" w:rsidR="00125014" w:rsidRDefault="00125014" w:rsidP="00054E60">
            <w:pPr>
              <w:pStyle w:val="Plattetekst"/>
              <w:outlineLvl w:val="0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61A8499C" w14:textId="463EAC68" w:rsidR="00125014" w:rsidRPr="0035490A" w:rsidRDefault="001B3C50" w:rsidP="00054E60">
            <w:pPr>
              <w:pStyle w:val="Plattetekst"/>
              <w:outlineLvl w:val="0"/>
              <w:rPr>
                <w:sz w:val="20"/>
              </w:rPr>
            </w:pPr>
            <w:r>
              <w:rPr>
                <w:rFonts w:cs="Arial"/>
                <w:sz w:val="20"/>
              </w:rPr>
              <w:t>Begeleiden en instrueren van patiënten in lichtcabine</w:t>
            </w:r>
          </w:p>
        </w:tc>
        <w:tc>
          <w:tcPr>
            <w:tcW w:w="2410" w:type="dxa"/>
          </w:tcPr>
          <w:p w14:paraId="101CDBD6" w14:textId="77777777" w:rsidR="00125014" w:rsidRDefault="00125014" w:rsidP="00054E60">
            <w:pPr>
              <w:pStyle w:val="Bevoegdheden"/>
              <w:outlineLvl w:val="0"/>
              <w:rPr>
                <w:rFonts w:ascii="Calibri" w:hAnsi="Calibri"/>
                <w:b/>
                <w:sz w:val="20"/>
              </w:rPr>
            </w:pPr>
            <w:proofErr w:type="gramStart"/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Handelingsbevoegd</w:t>
            </w:r>
          </w:p>
          <w:p w14:paraId="3E2A6560" w14:textId="77777777" w:rsidR="00125014" w:rsidRDefault="00125014" w:rsidP="00054E60">
            <w:pPr>
              <w:pStyle w:val="Bevoegdheden"/>
              <w:outlineLvl w:val="0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7B7FFC66" w14:textId="77777777" w:rsidR="00125014" w:rsidRDefault="00125014" w:rsidP="00054E60">
            <w:pPr>
              <w:pStyle w:val="Bevoegdheden"/>
              <w:outlineLvl w:val="0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C385F48" w14:textId="77777777" w:rsidR="00125014" w:rsidRPr="00F549A8" w:rsidRDefault="00125014" w:rsidP="00054E60">
            <w:pPr>
              <w:pStyle w:val="Bevoegdheden"/>
              <w:outlineLvl w:val="0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9D7F23" w:rsidRPr="008A1BEE" w14:paraId="6BE28555" w14:textId="77777777" w:rsidTr="00D8315A">
        <w:trPr>
          <w:cantSplit/>
        </w:trPr>
        <w:tc>
          <w:tcPr>
            <w:tcW w:w="7371" w:type="dxa"/>
          </w:tcPr>
          <w:p w14:paraId="701F6AD9" w14:textId="77777777" w:rsidR="009D7F23" w:rsidRDefault="009D7F23" w:rsidP="009D7F23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24967954" w14:textId="7A6DFF6F" w:rsidR="00EB28BA" w:rsidRPr="00EB28BA" w:rsidRDefault="00EB28BA" w:rsidP="00EB28BA">
            <w:pPr>
              <w:pStyle w:val="Plattetekst"/>
              <w:numPr>
                <w:ilvl w:val="0"/>
                <w:numId w:val="18"/>
              </w:numPr>
              <w:rPr>
                <w:bCs/>
                <w:sz w:val="20"/>
              </w:rPr>
            </w:pPr>
            <w:r w:rsidRPr="00EB28BA">
              <w:rPr>
                <w:bCs/>
                <w:sz w:val="20"/>
              </w:rPr>
              <w:t>Zie cont</w:t>
            </w:r>
            <w:r w:rsidR="00054E60">
              <w:rPr>
                <w:bCs/>
                <w:sz w:val="20"/>
              </w:rPr>
              <w:t>r</w:t>
            </w:r>
            <w:r w:rsidRPr="00EB28BA">
              <w:rPr>
                <w:bCs/>
                <w:sz w:val="20"/>
              </w:rPr>
              <w:t>a-indicaties</w:t>
            </w:r>
          </w:p>
          <w:p w14:paraId="7332580A" w14:textId="77777777" w:rsidR="009D7F23" w:rsidRPr="0043724E" w:rsidRDefault="00EB28BA" w:rsidP="00EB28BA">
            <w:pPr>
              <w:pStyle w:val="Plattetekst"/>
              <w:numPr>
                <w:ilvl w:val="0"/>
                <w:numId w:val="18"/>
              </w:numPr>
              <w:rPr>
                <w:b/>
                <w:sz w:val="20"/>
              </w:rPr>
            </w:pPr>
            <w:r w:rsidRPr="00EB28BA">
              <w:rPr>
                <w:bCs/>
                <w:sz w:val="20"/>
              </w:rPr>
              <w:t xml:space="preserve">Niet zalven (vaseline of salicylzalven) </w:t>
            </w:r>
            <w:r w:rsidR="00A9700A">
              <w:rPr>
                <w:bCs/>
                <w:sz w:val="20"/>
              </w:rPr>
              <w:t>voorafgaand aan</w:t>
            </w:r>
            <w:r w:rsidRPr="00EB28BA">
              <w:rPr>
                <w:bCs/>
                <w:sz w:val="20"/>
              </w:rPr>
              <w:t xml:space="preserve"> de belichting</w:t>
            </w:r>
          </w:p>
          <w:p w14:paraId="0B23D52C" w14:textId="6D74AC8C" w:rsidR="0043724E" w:rsidRPr="008A1BEE" w:rsidRDefault="0043724E" w:rsidP="00EB28BA">
            <w:pPr>
              <w:pStyle w:val="Plattetekst"/>
              <w:numPr>
                <w:ilvl w:val="0"/>
                <w:numId w:val="18"/>
              </w:numPr>
              <w:rPr>
                <w:b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8A1BEE">
              <w:rPr>
                <w:rFonts w:cs="Arial"/>
                <w:sz w:val="20"/>
              </w:rPr>
              <w:t xml:space="preserve">raag patiënt </w:t>
            </w:r>
            <w:r>
              <w:rPr>
                <w:rFonts w:cs="Arial"/>
                <w:sz w:val="20"/>
              </w:rPr>
              <w:t>welke medicijnen hij/zij gebruikt.</w:t>
            </w:r>
          </w:p>
        </w:tc>
        <w:tc>
          <w:tcPr>
            <w:tcW w:w="2410" w:type="dxa"/>
          </w:tcPr>
          <w:p w14:paraId="78B5A75D" w14:textId="77777777" w:rsidR="009D7F23" w:rsidRPr="008A1BEE" w:rsidRDefault="009D7F23" w:rsidP="00D8315A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2FB7E887" w14:textId="77777777" w:rsidTr="00D8315A">
        <w:trPr>
          <w:cantSplit/>
        </w:trPr>
        <w:tc>
          <w:tcPr>
            <w:tcW w:w="7371" w:type="dxa"/>
          </w:tcPr>
          <w:p w14:paraId="167E9A14" w14:textId="77777777" w:rsidR="00125014" w:rsidRDefault="00125014" w:rsidP="00D8315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11E9AF62" w14:textId="1903099C" w:rsidR="00054E60" w:rsidRPr="001C42FD" w:rsidRDefault="00703161" w:rsidP="009065D6">
            <w:pPr>
              <w:pStyle w:val="Geenafstan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Verschillende indicaties</w:t>
            </w:r>
            <w:r w:rsidR="001C42FD">
              <w:rPr>
                <w:sz w:val="20"/>
                <w:szCs w:val="20"/>
              </w:rPr>
              <w:t xml:space="preserve">, zoals </w:t>
            </w:r>
            <w:r w:rsidR="001B3C50" w:rsidRPr="001B3C50">
              <w:rPr>
                <w:sz w:val="20"/>
                <w:szCs w:val="20"/>
              </w:rPr>
              <w:t>psoriasis vulgaris</w:t>
            </w:r>
            <w:r w:rsidR="00A9700A">
              <w:rPr>
                <w:sz w:val="20"/>
                <w:szCs w:val="20"/>
              </w:rPr>
              <w:t xml:space="preserve">, </w:t>
            </w:r>
            <w:r w:rsidR="001C42FD" w:rsidRPr="0053013C">
              <w:rPr>
                <w:sz w:val="20"/>
                <w:szCs w:val="20"/>
              </w:rPr>
              <w:t>parapsoriasis</w:t>
            </w:r>
            <w:r w:rsidR="001C42FD">
              <w:rPr>
                <w:sz w:val="20"/>
                <w:szCs w:val="20"/>
              </w:rPr>
              <w:t>,</w:t>
            </w:r>
            <w:r w:rsidR="001C42FD" w:rsidRPr="0053013C">
              <w:rPr>
                <w:sz w:val="20"/>
                <w:szCs w:val="20"/>
              </w:rPr>
              <w:t xml:space="preserve"> </w:t>
            </w:r>
            <w:r w:rsidR="00A9700A" w:rsidRPr="0053013C">
              <w:rPr>
                <w:sz w:val="20"/>
                <w:szCs w:val="20"/>
              </w:rPr>
              <w:t>constitutioneel eczeem</w:t>
            </w:r>
            <w:r w:rsidR="0053013C" w:rsidRPr="0053013C">
              <w:rPr>
                <w:sz w:val="20"/>
                <w:szCs w:val="20"/>
              </w:rPr>
              <w:t>, vitiligo</w:t>
            </w:r>
            <w:r w:rsidR="001C42FD">
              <w:rPr>
                <w:sz w:val="20"/>
                <w:szCs w:val="20"/>
              </w:rPr>
              <w:t xml:space="preserve"> en</w:t>
            </w:r>
            <w:r w:rsidR="0053013C" w:rsidRPr="0053013C">
              <w:rPr>
                <w:sz w:val="20"/>
                <w:szCs w:val="20"/>
              </w:rPr>
              <w:t xml:space="preserve"> </w:t>
            </w:r>
            <w:r w:rsidR="009065D6">
              <w:rPr>
                <w:sz w:val="20"/>
                <w:szCs w:val="20"/>
              </w:rPr>
              <w:t>pruritus</w:t>
            </w:r>
          </w:p>
        </w:tc>
        <w:tc>
          <w:tcPr>
            <w:tcW w:w="2410" w:type="dxa"/>
          </w:tcPr>
          <w:p w14:paraId="4CFA0C55" w14:textId="1D7F1FA7" w:rsidR="00125014" w:rsidRPr="008A1BEE" w:rsidRDefault="00D8315A" w:rsidP="00D8315A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D8315A">
              <w:rPr>
                <w:rFonts w:ascii="Calibri" w:hAnsi="Calibri"/>
                <w:sz w:val="20"/>
              </w:rPr>
              <w:t xml:space="preserve">B: </w:t>
            </w:r>
            <w:r w:rsidR="00801BE9">
              <w:rPr>
                <w:rFonts w:ascii="Calibri" w:hAnsi="Calibri"/>
                <w:sz w:val="20"/>
              </w:rPr>
              <w:t>D</w:t>
            </w:r>
          </w:p>
        </w:tc>
      </w:tr>
      <w:tr w:rsidR="00125014" w:rsidRPr="00CE1A1B" w14:paraId="5BA33E12" w14:textId="77777777" w:rsidTr="00D8315A">
        <w:trPr>
          <w:cantSplit/>
        </w:trPr>
        <w:tc>
          <w:tcPr>
            <w:tcW w:w="7371" w:type="dxa"/>
          </w:tcPr>
          <w:p w14:paraId="3D60601B" w14:textId="1C9142CB" w:rsidR="00125014" w:rsidRPr="00CE1A1B" w:rsidRDefault="00125014" w:rsidP="00D8315A">
            <w:pPr>
              <w:pStyle w:val="Geenafstand"/>
              <w:rPr>
                <w:sz w:val="20"/>
                <w:szCs w:val="20"/>
              </w:rPr>
            </w:pPr>
            <w:r w:rsidRPr="00CE1A1B">
              <w:rPr>
                <w:b/>
                <w:bCs/>
                <w:sz w:val="20"/>
                <w:szCs w:val="20"/>
              </w:rPr>
              <w:t>CONTRA-INDICATIE(S</w:t>
            </w:r>
            <w:r w:rsidR="00CE1A1B">
              <w:rPr>
                <w:sz w:val="20"/>
                <w:szCs w:val="20"/>
              </w:rPr>
              <w:t>)</w:t>
            </w:r>
          </w:p>
          <w:p w14:paraId="7336E2A8" w14:textId="77777777" w:rsidR="001C42FD" w:rsidRPr="001C42FD" w:rsidRDefault="001C42FD" w:rsidP="00A24224">
            <w:pPr>
              <w:pStyle w:val="Geenafstand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1C42FD">
              <w:rPr>
                <w:b/>
                <w:bCs/>
                <w:sz w:val="20"/>
                <w:szCs w:val="20"/>
              </w:rPr>
              <w:t xml:space="preserve">Absoluut: </w:t>
            </w:r>
          </w:p>
          <w:p w14:paraId="20AE01C5" w14:textId="7F8C7E6A" w:rsidR="00A24224" w:rsidRPr="00A24224" w:rsidRDefault="00E77BAF" w:rsidP="00606D2C">
            <w:pPr>
              <w:pStyle w:val="Geenafstand"/>
              <w:numPr>
                <w:ilvl w:val="0"/>
                <w:numId w:val="22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24224" w:rsidRPr="00A24224">
              <w:rPr>
                <w:sz w:val="20"/>
                <w:szCs w:val="20"/>
              </w:rPr>
              <w:t>oorts</w:t>
            </w:r>
          </w:p>
          <w:p w14:paraId="22CC8305" w14:textId="1B28C6AA" w:rsidR="0053013C" w:rsidRPr="00CE1A1B" w:rsidRDefault="00E77BAF" w:rsidP="00606D2C">
            <w:pPr>
              <w:pStyle w:val="Geenafstand"/>
              <w:numPr>
                <w:ilvl w:val="0"/>
                <w:numId w:val="22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3013C" w:rsidRPr="00CE1A1B">
              <w:rPr>
                <w:sz w:val="20"/>
                <w:szCs w:val="20"/>
              </w:rPr>
              <w:t>ichtovergevoeligheid (LE, porfyrie)</w:t>
            </w:r>
          </w:p>
          <w:p w14:paraId="46E133F7" w14:textId="7D20F09F" w:rsidR="0053013C" w:rsidRPr="0043724E" w:rsidRDefault="00E77BAF" w:rsidP="001C42FD">
            <w:pPr>
              <w:pStyle w:val="Geenafstand"/>
              <w:numPr>
                <w:ilvl w:val="0"/>
                <w:numId w:val="22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3013C" w:rsidRPr="00CE1A1B">
              <w:rPr>
                <w:sz w:val="20"/>
                <w:szCs w:val="20"/>
              </w:rPr>
              <w:t>cute virale infectie zoals herpes (</w:t>
            </w:r>
            <w:proofErr w:type="gramStart"/>
            <w:r w:rsidR="0053013C" w:rsidRPr="00CE1A1B">
              <w:rPr>
                <w:sz w:val="20"/>
                <w:szCs w:val="20"/>
              </w:rPr>
              <w:t>koortslip /</w:t>
            </w:r>
            <w:proofErr w:type="gramEnd"/>
            <w:r w:rsidR="0053013C" w:rsidRPr="00CE1A1B">
              <w:rPr>
                <w:sz w:val="20"/>
                <w:szCs w:val="20"/>
              </w:rPr>
              <w:t xml:space="preserve"> gordelroos)</w:t>
            </w:r>
          </w:p>
          <w:p w14:paraId="522671E1" w14:textId="6EDC14AD" w:rsidR="0053013C" w:rsidRPr="001C42FD" w:rsidRDefault="0053013C" w:rsidP="00A24224">
            <w:pPr>
              <w:pStyle w:val="Geenafstand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1C42FD">
              <w:rPr>
                <w:b/>
                <w:bCs/>
                <w:sz w:val="20"/>
                <w:szCs w:val="20"/>
              </w:rPr>
              <w:t xml:space="preserve">Relatief: </w:t>
            </w:r>
          </w:p>
          <w:p w14:paraId="533964EE" w14:textId="36333623" w:rsidR="00A24224" w:rsidRDefault="00E77BAF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3013C">
              <w:rPr>
                <w:sz w:val="20"/>
                <w:szCs w:val="20"/>
              </w:rPr>
              <w:t>ecente v</w:t>
            </w:r>
            <w:r w:rsidR="00A24224" w:rsidRPr="00A24224">
              <w:rPr>
                <w:sz w:val="20"/>
                <w:szCs w:val="20"/>
              </w:rPr>
              <w:t>erbranding</w:t>
            </w:r>
            <w:r w:rsidR="00AE61F1">
              <w:rPr>
                <w:sz w:val="20"/>
                <w:szCs w:val="20"/>
              </w:rPr>
              <w:t>.</w:t>
            </w:r>
          </w:p>
          <w:p w14:paraId="309E9D44" w14:textId="65B0A7DE" w:rsidR="00D8315A" w:rsidRDefault="00606D2C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54E60">
              <w:rPr>
                <w:sz w:val="20"/>
                <w:szCs w:val="20"/>
              </w:rPr>
              <w:t>laustrofobie</w:t>
            </w:r>
            <w:r w:rsidR="00AE61F1">
              <w:rPr>
                <w:sz w:val="20"/>
                <w:szCs w:val="20"/>
              </w:rPr>
              <w:t>.</w:t>
            </w:r>
          </w:p>
          <w:p w14:paraId="1320D64E" w14:textId="14A7964F" w:rsidR="00CE1A1B" w:rsidRPr="00CE1A1B" w:rsidRDefault="00606D2C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E1A1B" w:rsidRPr="00CE1A1B">
              <w:rPr>
                <w:sz w:val="20"/>
                <w:szCs w:val="20"/>
              </w:rPr>
              <w:t xml:space="preserve">iet stabiel en </w:t>
            </w:r>
            <w:r w:rsidR="00054E60">
              <w:rPr>
                <w:sz w:val="20"/>
                <w:szCs w:val="20"/>
              </w:rPr>
              <w:t xml:space="preserve">voldoende </w:t>
            </w:r>
            <w:r w:rsidR="00CE1A1B" w:rsidRPr="00CE1A1B">
              <w:rPr>
                <w:sz w:val="20"/>
                <w:szCs w:val="20"/>
              </w:rPr>
              <w:t>lang kunnen staan</w:t>
            </w:r>
            <w:r w:rsidR="00AE61F1">
              <w:rPr>
                <w:sz w:val="20"/>
                <w:szCs w:val="20"/>
              </w:rPr>
              <w:t>.</w:t>
            </w:r>
          </w:p>
          <w:p w14:paraId="6DCA19DE" w14:textId="7C3E04E0" w:rsidR="00CE1A1B" w:rsidRPr="00CE1A1B" w:rsidRDefault="00606D2C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E1A1B" w:rsidRPr="00CE1A1B">
              <w:rPr>
                <w:sz w:val="20"/>
                <w:szCs w:val="20"/>
              </w:rPr>
              <w:t>rnstig verminderde hartfunctie</w:t>
            </w:r>
            <w:r w:rsidR="00AE61F1">
              <w:rPr>
                <w:sz w:val="20"/>
                <w:szCs w:val="20"/>
              </w:rPr>
              <w:t>.</w:t>
            </w:r>
          </w:p>
          <w:p w14:paraId="6587D0C6" w14:textId="5957007B" w:rsidR="00CE1A1B" w:rsidRPr="00CE1A1B" w:rsidRDefault="00606D2C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CE1A1B" w:rsidRPr="00CE1A1B">
              <w:rPr>
                <w:sz w:val="20"/>
                <w:szCs w:val="20"/>
              </w:rPr>
              <w:t xml:space="preserve">ebruik van </w:t>
            </w:r>
            <w:proofErr w:type="spellStart"/>
            <w:r w:rsidR="00CE1A1B" w:rsidRPr="00CE1A1B">
              <w:rPr>
                <w:sz w:val="20"/>
                <w:szCs w:val="20"/>
              </w:rPr>
              <w:t>fototoxische</w:t>
            </w:r>
            <w:proofErr w:type="spellEnd"/>
            <w:r w:rsidR="00CE1A1B" w:rsidRPr="00CE1A1B">
              <w:rPr>
                <w:sz w:val="20"/>
                <w:szCs w:val="20"/>
              </w:rPr>
              <w:t xml:space="preserve">/ fotosensibele medicatie (zie </w:t>
            </w:r>
            <w:r w:rsidR="00703161">
              <w:rPr>
                <w:sz w:val="20"/>
                <w:szCs w:val="20"/>
              </w:rPr>
              <w:t>richtlijn</w:t>
            </w:r>
            <w:r w:rsidR="00CE1A1B" w:rsidRPr="00CE1A1B">
              <w:rPr>
                <w:sz w:val="20"/>
                <w:szCs w:val="20"/>
              </w:rPr>
              <w:t xml:space="preserve">) (m.u.v. </w:t>
            </w:r>
            <w:proofErr w:type="spellStart"/>
            <w:r w:rsidR="00CE1A1B" w:rsidRPr="00CE1A1B">
              <w:rPr>
                <w:sz w:val="20"/>
                <w:szCs w:val="20"/>
              </w:rPr>
              <w:t>psoralenen</w:t>
            </w:r>
            <w:proofErr w:type="spellEnd"/>
            <w:r w:rsidR="00CE1A1B" w:rsidRPr="00CE1A1B">
              <w:rPr>
                <w:sz w:val="20"/>
                <w:szCs w:val="20"/>
              </w:rPr>
              <w:t>)</w:t>
            </w:r>
          </w:p>
          <w:p w14:paraId="26612F3F" w14:textId="1BCB09C9" w:rsidR="00CE1A1B" w:rsidRPr="00CE1A1B" w:rsidRDefault="001C42FD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</w:t>
            </w:r>
            <w:r w:rsidR="00CE1A1B" w:rsidRPr="00CE1A1B">
              <w:rPr>
                <w:sz w:val="20"/>
                <w:szCs w:val="20"/>
              </w:rPr>
              <w:t>ebleken</w:t>
            </w:r>
            <w:proofErr w:type="gramEnd"/>
            <w:r w:rsidR="00CE1A1B" w:rsidRPr="00CE1A1B">
              <w:rPr>
                <w:sz w:val="20"/>
                <w:szCs w:val="20"/>
              </w:rPr>
              <w:t xml:space="preserve"> niet effectief zijn van lichttherapie (2 kuren geen effect)</w:t>
            </w:r>
          </w:p>
          <w:p w14:paraId="795E4C44" w14:textId="4647B985" w:rsidR="00CE1A1B" w:rsidRPr="00CE1A1B" w:rsidRDefault="001C42FD" w:rsidP="00606D2C">
            <w:pPr>
              <w:pStyle w:val="Geenafstand"/>
              <w:numPr>
                <w:ilvl w:val="0"/>
                <w:numId w:val="23"/>
              </w:numPr>
              <w:ind w:left="105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r w:rsidR="00CE1A1B" w:rsidRPr="00CE1A1B">
              <w:rPr>
                <w:sz w:val="20"/>
                <w:szCs w:val="20"/>
              </w:rPr>
              <w:t>rnstige</w:t>
            </w:r>
            <w:proofErr w:type="gramEnd"/>
            <w:r w:rsidR="00CE1A1B" w:rsidRPr="00CE1A1B">
              <w:rPr>
                <w:sz w:val="20"/>
                <w:szCs w:val="20"/>
              </w:rPr>
              <w:t xml:space="preserve"> bijwerkingen van lichttherapie in de voorgeschiedenis</w:t>
            </w:r>
          </w:p>
          <w:p w14:paraId="3D16722B" w14:textId="60A4B7E1" w:rsidR="00CE1A1B" w:rsidRPr="00CE1A1B" w:rsidRDefault="00CE1A1B" w:rsidP="00CE1A1B">
            <w:pPr>
              <w:pStyle w:val="Geenafstand"/>
              <w:rPr>
                <w:sz w:val="20"/>
                <w:szCs w:val="20"/>
              </w:rPr>
            </w:pPr>
            <w:r w:rsidRPr="00CE1A1B">
              <w:rPr>
                <w:b/>
                <w:bCs/>
                <w:sz w:val="20"/>
                <w:szCs w:val="20"/>
              </w:rPr>
              <w:t>Relatieve contra</w:t>
            </w:r>
            <w:r w:rsidR="00BB0954">
              <w:rPr>
                <w:b/>
                <w:bCs/>
                <w:sz w:val="20"/>
                <w:szCs w:val="20"/>
              </w:rPr>
              <w:t>-</w:t>
            </w:r>
            <w:r w:rsidRPr="00CE1A1B">
              <w:rPr>
                <w:b/>
                <w:bCs/>
                <w:sz w:val="20"/>
                <w:szCs w:val="20"/>
              </w:rPr>
              <w:t xml:space="preserve">indicatie lichttherapie: </w:t>
            </w:r>
          </w:p>
          <w:p w14:paraId="62B05878" w14:textId="38C588E1" w:rsidR="00CE1A1B" w:rsidRDefault="009167D6" w:rsidP="00CE1A1B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Gebruik immunosuppre</w:t>
            </w:r>
            <w:r w:rsidR="00BB095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siva</w:t>
            </w:r>
            <w:r w:rsidR="00CE1A1B" w:rsidRPr="00CE1A1B">
              <w:rPr>
                <w:sz w:val="20"/>
                <w:szCs w:val="20"/>
              </w:rPr>
              <w:t xml:space="preserve"> (zoals bijv. prednison, ciclosporine)</w:t>
            </w:r>
            <w:r w:rsidR="00AE61F1">
              <w:rPr>
                <w:sz w:val="20"/>
                <w:szCs w:val="20"/>
              </w:rPr>
              <w:t>.</w:t>
            </w:r>
          </w:p>
          <w:p w14:paraId="60A77191" w14:textId="4236756A" w:rsidR="00CE1A1B" w:rsidRDefault="00AE61F1" w:rsidP="00CE1A1B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CE1A1B" w:rsidRPr="00CE1A1B">
              <w:rPr>
                <w:sz w:val="20"/>
                <w:szCs w:val="20"/>
              </w:rPr>
              <w:t>uidmaligniteiten in de voorgeschiedenis</w:t>
            </w:r>
            <w:r>
              <w:rPr>
                <w:sz w:val="20"/>
                <w:szCs w:val="20"/>
              </w:rPr>
              <w:t>.</w:t>
            </w:r>
            <w:r w:rsidR="00703161">
              <w:rPr>
                <w:sz w:val="20"/>
                <w:szCs w:val="20"/>
              </w:rPr>
              <w:t xml:space="preserve"> m.u.v. parapsoriasis, MF</w:t>
            </w:r>
            <w:r w:rsidR="00BB0954">
              <w:rPr>
                <w:sz w:val="20"/>
                <w:szCs w:val="20"/>
              </w:rPr>
              <w:t>.</w:t>
            </w:r>
          </w:p>
          <w:p w14:paraId="04B818D6" w14:textId="01BD5615" w:rsidR="00CE1A1B" w:rsidRDefault="00CE1A1B" w:rsidP="00CE1A1B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CE1A1B">
              <w:rPr>
                <w:sz w:val="20"/>
                <w:szCs w:val="20"/>
              </w:rPr>
              <w:t>Therapieontrouw</w:t>
            </w:r>
            <w:r w:rsidR="00AE61F1">
              <w:rPr>
                <w:sz w:val="20"/>
                <w:szCs w:val="20"/>
              </w:rPr>
              <w:t>.</w:t>
            </w:r>
          </w:p>
          <w:p w14:paraId="67821D9E" w14:textId="19C7BD24" w:rsidR="00CE1A1B" w:rsidRPr="001C42FD" w:rsidRDefault="00CE1A1B" w:rsidP="001C42FD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CE1A1B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</w:t>
            </w:r>
            <w:r w:rsidRPr="00CE1A1B">
              <w:rPr>
                <w:sz w:val="20"/>
                <w:szCs w:val="20"/>
              </w:rPr>
              <w:t>veel kuren achter elkaar e</w:t>
            </w:r>
            <w:r w:rsidR="001C42FD">
              <w:rPr>
                <w:sz w:val="20"/>
                <w:szCs w:val="20"/>
              </w:rPr>
              <w:t>n</w:t>
            </w:r>
            <w:r w:rsidRPr="00CE1A1B">
              <w:rPr>
                <w:sz w:val="20"/>
                <w:szCs w:val="20"/>
              </w:rPr>
              <w:t>/o</w:t>
            </w:r>
            <w:r w:rsidR="001C42FD">
              <w:rPr>
                <w:sz w:val="20"/>
                <w:szCs w:val="20"/>
              </w:rPr>
              <w:t>f</w:t>
            </w:r>
            <w:r w:rsidRPr="00CE1A1B">
              <w:rPr>
                <w:sz w:val="20"/>
                <w:szCs w:val="20"/>
              </w:rPr>
              <w:t xml:space="preserve"> te hoge cumulatieve dosis (</w:t>
            </w:r>
            <w:r w:rsidR="0053013C">
              <w:rPr>
                <w:sz w:val="20"/>
                <w:szCs w:val="20"/>
              </w:rPr>
              <w:t>zie de richtlijn voor cumulatieve dosis</w:t>
            </w:r>
            <w:r w:rsidRPr="00CE1A1B">
              <w:rPr>
                <w:sz w:val="20"/>
                <w:szCs w:val="20"/>
              </w:rPr>
              <w:t>)</w:t>
            </w:r>
            <w:r w:rsidR="00AE61F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5B714BD" w14:textId="3673F656" w:rsidR="00125014" w:rsidRPr="00D8315A" w:rsidRDefault="00D8315A" w:rsidP="00D8315A">
            <w:pPr>
              <w:pStyle w:val="Bevoegdheden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D8315A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B: </w:t>
            </w:r>
            <w:r w:rsidR="00801BE9">
              <w:rPr>
                <w:rFonts w:asciiTheme="minorHAnsi" w:eastAsiaTheme="minorHAnsi" w:hAnsiTheme="minorHAnsi" w:cstheme="minorBidi"/>
                <w:sz w:val="20"/>
                <w:lang w:eastAsia="en-US"/>
              </w:rPr>
              <w:t>D</w:t>
            </w:r>
          </w:p>
        </w:tc>
        <w:bookmarkStart w:id="0" w:name="_GoBack"/>
        <w:bookmarkEnd w:id="0"/>
      </w:tr>
      <w:tr w:rsidR="00125014" w:rsidRPr="008A1BEE" w14:paraId="3D269EDC" w14:textId="77777777" w:rsidTr="00D8315A">
        <w:trPr>
          <w:cantSplit/>
        </w:trPr>
        <w:tc>
          <w:tcPr>
            <w:tcW w:w="7371" w:type="dxa"/>
          </w:tcPr>
          <w:p w14:paraId="20912736" w14:textId="58955C68" w:rsidR="00125014" w:rsidRDefault="001B3C50" w:rsidP="00D8315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BIJWERKINGEN /</w:t>
            </w:r>
            <w:proofErr w:type="gram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 xml:space="preserve"> </w:t>
            </w:r>
            <w:r w:rsidR="00125014"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COMPLICATIE(S)</w:t>
            </w:r>
            <w:r w:rsidR="00184172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:</w:t>
            </w:r>
          </w:p>
          <w:p w14:paraId="76B6C474" w14:textId="75B56390" w:rsidR="001B3C50" w:rsidRDefault="00AE61F1" w:rsidP="00D869F8">
            <w:pPr>
              <w:pStyle w:val="Geenafstan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B3C50" w:rsidRPr="00D869F8">
              <w:rPr>
                <w:sz w:val="20"/>
                <w:szCs w:val="20"/>
              </w:rPr>
              <w:t>roge huid</w:t>
            </w:r>
            <w:r>
              <w:rPr>
                <w:sz w:val="20"/>
                <w:szCs w:val="20"/>
              </w:rPr>
              <w:t>.</w:t>
            </w:r>
          </w:p>
          <w:p w14:paraId="4AB98286" w14:textId="6DEE160F" w:rsidR="009167D6" w:rsidRDefault="009167D6" w:rsidP="00D869F8">
            <w:pPr>
              <w:pStyle w:val="Geenafstan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Jeukklachten</w:t>
            </w:r>
          </w:p>
          <w:p w14:paraId="61D11CAE" w14:textId="49DE3AA9" w:rsidR="009167D6" w:rsidRPr="00D869F8" w:rsidRDefault="009167D6" w:rsidP="00D869F8">
            <w:pPr>
              <w:pStyle w:val="Geenafstan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Hyperpigmentatie</w:t>
            </w:r>
          </w:p>
          <w:p w14:paraId="5C761757" w14:textId="7D69D61A" w:rsidR="00184172" w:rsidRPr="0042450F" w:rsidRDefault="00AE61F1" w:rsidP="00184172">
            <w:pPr>
              <w:pStyle w:val="Geenafstand"/>
              <w:numPr>
                <w:ilvl w:val="0"/>
                <w:numId w:val="10"/>
              </w:numPr>
            </w:pPr>
            <w:r>
              <w:rPr>
                <w:sz w:val="20"/>
                <w:szCs w:val="20"/>
              </w:rPr>
              <w:t>V</w:t>
            </w:r>
            <w:r w:rsidR="001B3C50" w:rsidRPr="00D869F8">
              <w:rPr>
                <w:sz w:val="20"/>
                <w:szCs w:val="20"/>
              </w:rPr>
              <w:t>erbranding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96A46B0" w14:textId="3AF01A46" w:rsidR="00125014" w:rsidRPr="00D8315A" w:rsidRDefault="00125014" w:rsidP="00D8315A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</w:tbl>
    <w:p w14:paraId="11037B4F" w14:textId="4E69DC47" w:rsidR="0043724E" w:rsidRDefault="0043724E"/>
    <w:p w14:paraId="4E3473AC" w14:textId="77777777" w:rsidR="0043724E" w:rsidRDefault="0043724E">
      <w:pPr>
        <w:spacing w:after="160" w:line="259" w:lineRule="auto"/>
      </w:pPr>
      <w:r>
        <w:br w:type="page"/>
      </w:r>
    </w:p>
    <w:p w14:paraId="485DB808" w14:textId="77777777" w:rsidR="0043724E" w:rsidRDefault="0043724E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125014" w:rsidRPr="008A1BEE" w14:paraId="4F8DB25B" w14:textId="77777777" w:rsidTr="00BB0954">
        <w:trPr>
          <w:cantSplit/>
        </w:trPr>
        <w:tc>
          <w:tcPr>
            <w:tcW w:w="7371" w:type="dxa"/>
          </w:tcPr>
          <w:p w14:paraId="0DA93E5C" w14:textId="46CCDF61" w:rsidR="00125014" w:rsidRPr="008A1BEE" w:rsidRDefault="00125014" w:rsidP="00184172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410" w:type="dxa"/>
          </w:tcPr>
          <w:p w14:paraId="30C9FA22" w14:textId="77777777" w:rsidR="00125014" w:rsidRPr="008A1BEE" w:rsidRDefault="00125014" w:rsidP="00D8315A">
            <w:pPr>
              <w:rPr>
                <w:sz w:val="20"/>
              </w:rPr>
            </w:pPr>
          </w:p>
        </w:tc>
      </w:tr>
      <w:tr w:rsidR="00125014" w:rsidRPr="008A1BEE" w14:paraId="481BFB6E" w14:textId="77777777" w:rsidTr="00BB0954">
        <w:trPr>
          <w:cantSplit/>
        </w:trPr>
        <w:tc>
          <w:tcPr>
            <w:tcW w:w="7371" w:type="dxa"/>
          </w:tcPr>
          <w:p w14:paraId="064F2ACE" w14:textId="77777777" w:rsidR="00EB28BA" w:rsidRDefault="00EB28BA" w:rsidP="00EB28BA">
            <w:pPr>
              <w:pStyle w:val="Plattetekst"/>
              <w:numPr>
                <w:ilvl w:val="0"/>
                <w:numId w:val="17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Op </w:t>
            </w:r>
            <w:r w:rsidRPr="00CA6441">
              <w:rPr>
                <w:rFonts w:cs="Arial"/>
                <w:sz w:val="20"/>
              </w:rPr>
              <w:t>de afdeling lichttherapie volgt een intakegesprek.</w:t>
            </w:r>
          </w:p>
          <w:p w14:paraId="51FB85DD" w14:textId="33539323" w:rsidR="00CA6441" w:rsidRDefault="00EB28BA" w:rsidP="00EB28BA">
            <w:pPr>
              <w:pStyle w:val="Plattetekst"/>
              <w:numPr>
                <w:ilvl w:val="0"/>
                <w:numId w:val="17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 w:rsidRPr="00EB28BA">
              <w:rPr>
                <w:rFonts w:cs="Arial"/>
                <w:sz w:val="20"/>
              </w:rPr>
              <w:t xml:space="preserve">Aanvraagformulier checken en </w:t>
            </w:r>
            <w:r>
              <w:rPr>
                <w:rFonts w:cs="Arial"/>
                <w:sz w:val="20"/>
              </w:rPr>
              <w:t>h</w:t>
            </w:r>
            <w:r w:rsidRPr="00EB28BA">
              <w:rPr>
                <w:rFonts w:cs="Arial"/>
                <w:sz w:val="20"/>
              </w:rPr>
              <w:t>uidtype (zie onder) bepale</w:t>
            </w:r>
            <w:r w:rsidR="00AE61F1">
              <w:rPr>
                <w:rFonts w:cs="Arial"/>
                <w:sz w:val="20"/>
              </w:rPr>
              <w:t>n.</w:t>
            </w:r>
          </w:p>
          <w:p w14:paraId="0A003C41" w14:textId="394B5ACF" w:rsidR="00125014" w:rsidRPr="0035490A" w:rsidRDefault="00125014" w:rsidP="00D8315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</w:p>
          <w:p w14:paraId="79261E1F" w14:textId="6A159F0F" w:rsidR="00125014" w:rsidRDefault="00EB28BA" w:rsidP="00E349D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Bepaal </w:t>
            </w:r>
            <w:r w:rsidR="00D869F8">
              <w:rPr>
                <w:rFonts w:cs="Arial"/>
                <w:sz w:val="20"/>
              </w:rPr>
              <w:t>huidtype</w:t>
            </w:r>
            <w:r w:rsidR="0053013C">
              <w:rPr>
                <w:rFonts w:cs="Arial"/>
                <w:sz w:val="20"/>
              </w:rPr>
              <w:t xml:space="preserve"> volgens Fitzpatrick:</w:t>
            </w:r>
          </w:p>
          <w:p w14:paraId="098C7F1D" w14:textId="77777777" w:rsidR="00CA6441" w:rsidRPr="00CA644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1. verbrandt altijd, wordt niet bruin</w:t>
            </w:r>
          </w:p>
          <w:p w14:paraId="6DF527AA" w14:textId="77777777" w:rsidR="00CA6441" w:rsidRPr="00CA644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2. verbrandt altijd, wordt iets bruin</w:t>
            </w:r>
          </w:p>
          <w:p w14:paraId="70FFA46F" w14:textId="77777777" w:rsidR="00CA6441" w:rsidRPr="00CA644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3. verbrandt soms, wordt later altijd bruin</w:t>
            </w:r>
          </w:p>
          <w:p w14:paraId="1A5423F2" w14:textId="77777777" w:rsidR="00CA6441" w:rsidRPr="00CA644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4. verbrandt nooit, wordt altijd bruin</w:t>
            </w:r>
          </w:p>
          <w:p w14:paraId="28F3CADD" w14:textId="77777777" w:rsidR="00CA6441" w:rsidRPr="00CA644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5. flink gepigmenteerd</w:t>
            </w:r>
          </w:p>
          <w:p w14:paraId="3F0C4050" w14:textId="77777777" w:rsidR="00AE61F1" w:rsidRDefault="00CA6441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CA6441">
              <w:rPr>
                <w:rFonts w:cs="Arial"/>
                <w:sz w:val="20"/>
              </w:rPr>
              <w:t>6. zeer sterk gepigmenteerd, negroïde ras</w:t>
            </w:r>
          </w:p>
          <w:p w14:paraId="342C0BEF" w14:textId="51D201D4" w:rsidR="00BB0954" w:rsidRPr="0035490A" w:rsidRDefault="00BB0954" w:rsidP="00CA644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N.B. </w:t>
            </w:r>
            <w:r w:rsidRPr="00BB0954">
              <w:rPr>
                <w:rFonts w:cs="Arial"/>
                <w:sz w:val="20"/>
              </w:rPr>
              <w:t>Voor vitiligo wordt onafhankelijk van het huidtype gestart met een lage dosis UVB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39A69E84" w14:textId="45B9BD0F" w:rsidR="00125014" w:rsidRPr="00AE61F1" w:rsidRDefault="00125014" w:rsidP="00D8315A">
            <w:pPr>
              <w:rPr>
                <w:sz w:val="20"/>
                <w:szCs w:val="20"/>
              </w:rPr>
            </w:pPr>
            <w:r w:rsidRPr="00AE61F1">
              <w:rPr>
                <w:sz w:val="20"/>
                <w:szCs w:val="20"/>
              </w:rPr>
              <w:t xml:space="preserve">U: </w:t>
            </w:r>
            <w:r w:rsidR="0043724E">
              <w:rPr>
                <w:sz w:val="20"/>
                <w:szCs w:val="20"/>
              </w:rPr>
              <w:t>PA/VS/DA</w:t>
            </w:r>
          </w:p>
        </w:tc>
      </w:tr>
      <w:tr w:rsidR="00125014" w:rsidRPr="008A1BEE" w14:paraId="3250B7EC" w14:textId="77777777" w:rsidTr="00BB0954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678E888B" w14:textId="77777777" w:rsidR="00125014" w:rsidRPr="008A1BEE" w:rsidRDefault="00125014" w:rsidP="00D8315A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 xml:space="preserve">Check of </w:t>
            </w:r>
            <w:r>
              <w:rPr>
                <w:rFonts w:cs="Arial"/>
                <w:b/>
                <w:sz w:val="20"/>
              </w:rPr>
              <w:t>er geen contra-indicaties zijn voor de be</w:t>
            </w:r>
            <w:r w:rsidRPr="008A1BEE">
              <w:rPr>
                <w:rFonts w:cs="Arial"/>
                <w:b/>
                <w:sz w:val="20"/>
              </w:rPr>
              <w:t xml:space="preserve">handeling </w:t>
            </w:r>
          </w:p>
          <w:p w14:paraId="0B8A76EF" w14:textId="1F010A81" w:rsidR="00125014" w:rsidRPr="008A1BEE" w:rsidRDefault="00561340" w:rsidP="00A24224">
            <w:pPr>
              <w:pStyle w:val="Plattetekst"/>
              <w:numPr>
                <w:ilvl w:val="0"/>
                <w:numId w:val="15"/>
              </w:numPr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125014" w:rsidRPr="008A1BEE">
              <w:rPr>
                <w:rFonts w:cs="Arial"/>
                <w:sz w:val="20"/>
              </w:rPr>
              <w:t xml:space="preserve">raag de patiënt </w:t>
            </w:r>
            <w:r w:rsidR="00A24224">
              <w:rPr>
                <w:rFonts w:cs="Arial"/>
                <w:sz w:val="20"/>
              </w:rPr>
              <w:t>welke medicijnen hij/zij gebruikt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7BD8415E" w14:textId="3CFA5A70" w:rsidR="00125014" w:rsidRPr="0043724E" w:rsidRDefault="0043724E" w:rsidP="009D7F23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 xml:space="preserve">U: PA/VS/DA </w:t>
            </w:r>
          </w:p>
        </w:tc>
      </w:tr>
      <w:tr w:rsidR="00125014" w:rsidRPr="008A1BEE" w14:paraId="20E981C4" w14:textId="77777777" w:rsidTr="00BB0954">
        <w:trPr>
          <w:cantSplit/>
        </w:trPr>
        <w:tc>
          <w:tcPr>
            <w:tcW w:w="7371" w:type="dxa"/>
          </w:tcPr>
          <w:p w14:paraId="5DACAD7A" w14:textId="77777777" w:rsidR="00125014" w:rsidRPr="008A1BEE" w:rsidRDefault="00125014" w:rsidP="00D8315A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Patiënt informeren</w:t>
            </w:r>
          </w:p>
          <w:p w14:paraId="56E7B2E9" w14:textId="119C19C8" w:rsidR="00125014" w:rsidRDefault="00561340" w:rsidP="00A24224">
            <w:pPr>
              <w:pStyle w:val="Plattetekst"/>
              <w:numPr>
                <w:ilvl w:val="0"/>
                <w:numId w:val="1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EB28BA">
              <w:rPr>
                <w:rFonts w:cs="Arial"/>
                <w:sz w:val="20"/>
              </w:rPr>
              <w:t xml:space="preserve">espreek met </w:t>
            </w:r>
            <w:r w:rsidR="00A24224">
              <w:rPr>
                <w:rFonts w:cs="Arial"/>
                <w:sz w:val="20"/>
              </w:rPr>
              <w:t>patiënt de gevaren van oogbeschadiging als de bril niet wordt gedragen</w:t>
            </w:r>
            <w:r>
              <w:rPr>
                <w:rFonts w:cs="Arial"/>
                <w:sz w:val="20"/>
              </w:rPr>
              <w:t>.</w:t>
            </w:r>
          </w:p>
          <w:p w14:paraId="42B9A70F" w14:textId="4B5303EE" w:rsidR="00A24224" w:rsidRDefault="00561340" w:rsidP="00EB28BA">
            <w:pPr>
              <w:pStyle w:val="Plattetekst"/>
              <w:numPr>
                <w:ilvl w:val="0"/>
                <w:numId w:val="1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EB28BA" w:rsidRPr="00EB28BA">
              <w:rPr>
                <w:rFonts w:cs="Arial"/>
                <w:sz w:val="20"/>
              </w:rPr>
              <w:t>espre</w:t>
            </w:r>
            <w:r w:rsidR="00EB28BA">
              <w:rPr>
                <w:rFonts w:cs="Arial"/>
                <w:sz w:val="20"/>
              </w:rPr>
              <w:t xml:space="preserve">ek met </w:t>
            </w:r>
            <w:r w:rsidR="00A24224">
              <w:rPr>
                <w:rFonts w:cs="Arial"/>
                <w:sz w:val="20"/>
              </w:rPr>
              <w:t xml:space="preserve">mannen </w:t>
            </w:r>
            <w:r w:rsidR="00EB28BA">
              <w:rPr>
                <w:rFonts w:cs="Arial"/>
                <w:sz w:val="20"/>
              </w:rPr>
              <w:t xml:space="preserve">dat zij hun </w:t>
            </w:r>
            <w:r w:rsidR="00A24224">
              <w:rPr>
                <w:rFonts w:cs="Arial"/>
                <w:sz w:val="20"/>
              </w:rPr>
              <w:t xml:space="preserve">geslachtsdelen </w:t>
            </w:r>
            <w:r w:rsidR="00EB28BA">
              <w:rPr>
                <w:rFonts w:cs="Arial"/>
                <w:sz w:val="20"/>
              </w:rPr>
              <w:t xml:space="preserve">moeten </w:t>
            </w:r>
            <w:r w:rsidR="00A24224">
              <w:rPr>
                <w:rFonts w:cs="Arial"/>
                <w:sz w:val="20"/>
              </w:rPr>
              <w:t xml:space="preserve">beschermen, liefst </w:t>
            </w:r>
            <w:r>
              <w:rPr>
                <w:rFonts w:cs="Arial"/>
                <w:sz w:val="20"/>
              </w:rPr>
              <w:t>door het dragen van een string.</w:t>
            </w:r>
          </w:p>
          <w:p w14:paraId="29564C6D" w14:textId="2C754E10" w:rsidR="00054E60" w:rsidRDefault="00561340" w:rsidP="00EB28BA">
            <w:pPr>
              <w:pStyle w:val="Plattetekst"/>
              <w:numPr>
                <w:ilvl w:val="0"/>
                <w:numId w:val="1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054E60">
              <w:rPr>
                <w:rFonts w:cs="Arial"/>
                <w:sz w:val="20"/>
              </w:rPr>
              <w:t>ndien patiënt een van bovenstaande beschermingsmiddelen weigert, dient deze het desbetreffende formulier te tekenen voor in het EPD.</w:t>
            </w:r>
          </w:p>
          <w:p w14:paraId="04240BE9" w14:textId="64785ED8" w:rsidR="00BB0954" w:rsidRDefault="00BB0954" w:rsidP="00EB28BA">
            <w:pPr>
              <w:pStyle w:val="Plattetekst"/>
              <w:numPr>
                <w:ilvl w:val="0"/>
                <w:numId w:val="1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Informeer dat de </w:t>
            </w:r>
            <w:r w:rsidR="00801BE9">
              <w:rPr>
                <w:rFonts w:cs="Arial"/>
                <w:sz w:val="20"/>
              </w:rPr>
              <w:t>patiënt</w:t>
            </w:r>
            <w:r>
              <w:rPr>
                <w:rFonts w:cs="Arial"/>
                <w:sz w:val="20"/>
              </w:rPr>
              <w:t xml:space="preserve"> van belichting zich extra beschermt tegen de zon.</w:t>
            </w:r>
          </w:p>
          <w:p w14:paraId="5BA3DE19" w14:textId="360C05C4" w:rsidR="00EB28BA" w:rsidRPr="0042450F" w:rsidRDefault="00561340" w:rsidP="00EB28BA">
            <w:pPr>
              <w:pStyle w:val="Plattetekst"/>
              <w:numPr>
                <w:ilvl w:val="0"/>
                <w:numId w:val="1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Patiënt folder</w:t>
            </w:r>
            <w:r w:rsidR="00EB28BA" w:rsidRPr="00EB28BA">
              <w:rPr>
                <w:rFonts w:cs="Arial"/>
                <w:sz w:val="20"/>
              </w:rPr>
              <w:t xml:space="preserve"> lichttherapie </w:t>
            </w:r>
            <w:r w:rsidR="00EB28BA">
              <w:rPr>
                <w:rFonts w:cs="Arial"/>
                <w:sz w:val="20"/>
              </w:rPr>
              <w:t>mee</w:t>
            </w:r>
            <w:r w:rsidR="00EB28BA" w:rsidRPr="00EB28BA">
              <w:rPr>
                <w:rFonts w:cs="Arial"/>
                <w:sz w:val="20"/>
              </w:rPr>
              <w:t>geven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689E6DDC" w14:textId="34263583" w:rsidR="00125014" w:rsidRPr="0043724E" w:rsidRDefault="0043724E" w:rsidP="009D7F23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>U: PA/VS/DA</w:t>
            </w:r>
          </w:p>
        </w:tc>
      </w:tr>
      <w:tr w:rsidR="00125014" w:rsidRPr="008A1BEE" w14:paraId="2D40D608" w14:textId="77777777" w:rsidTr="00BB0954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35D9536A" w14:textId="0645F956" w:rsidR="00E349D1" w:rsidRDefault="00125014" w:rsidP="00E349D1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Voorbereidingen treffen</w:t>
            </w:r>
          </w:p>
          <w:p w14:paraId="457B1682" w14:textId="18FB289A" w:rsidR="00561340" w:rsidRDefault="00561340" w:rsidP="00561340">
            <w:pPr>
              <w:pStyle w:val="Plattetekst"/>
              <w:numPr>
                <w:ilvl w:val="0"/>
                <w:numId w:val="24"/>
              </w:numPr>
              <w:rPr>
                <w:b/>
                <w:sz w:val="20"/>
              </w:rPr>
            </w:pPr>
            <w:r>
              <w:rPr>
                <w:rFonts w:cs="Arial"/>
                <w:sz w:val="20"/>
              </w:rPr>
              <w:t>Laat patiënt ontspannen zitten of liggen.</w:t>
            </w:r>
          </w:p>
          <w:p w14:paraId="02D6CC07" w14:textId="7C17AA0F" w:rsidR="00D869F8" w:rsidRPr="00D869F8" w:rsidRDefault="00B81B08" w:rsidP="00D869F8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D869F8">
              <w:rPr>
                <w:rFonts w:cs="Arial"/>
                <w:sz w:val="20"/>
              </w:rPr>
              <w:t xml:space="preserve">ndeling </w:t>
            </w:r>
            <w:r>
              <w:rPr>
                <w:rFonts w:cs="Arial"/>
                <w:sz w:val="20"/>
              </w:rPr>
              <w:t xml:space="preserve">maken </w:t>
            </w:r>
            <w:r w:rsidR="00D869F8">
              <w:rPr>
                <w:rFonts w:cs="Arial"/>
                <w:sz w:val="20"/>
              </w:rPr>
              <w:t xml:space="preserve">naar groepen met </w:t>
            </w:r>
            <w:r w:rsidR="00D869F8" w:rsidRPr="00D869F8">
              <w:rPr>
                <w:rFonts w:cs="Arial"/>
                <w:sz w:val="20"/>
              </w:rPr>
              <w:t>huidtype:</w:t>
            </w:r>
          </w:p>
          <w:p w14:paraId="055DE504" w14:textId="77777777" w:rsidR="00D869F8" w:rsidRPr="00D869F8" w:rsidRDefault="00D869F8" w:rsidP="00D869F8">
            <w:pPr>
              <w:pStyle w:val="Plattetekst"/>
              <w:numPr>
                <w:ilvl w:val="0"/>
                <w:numId w:val="11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proofErr w:type="gramStart"/>
            <w:r w:rsidRPr="00D869F8">
              <w:rPr>
                <w:rFonts w:cs="Arial"/>
                <w:sz w:val="20"/>
              </w:rPr>
              <w:t>groep</w:t>
            </w:r>
            <w:proofErr w:type="gramEnd"/>
            <w:r w:rsidRPr="00D869F8">
              <w:rPr>
                <w:rFonts w:cs="Arial"/>
                <w:sz w:val="20"/>
              </w:rPr>
              <w:t xml:space="preserve"> 1 = huidtype 1 en 2</w:t>
            </w:r>
          </w:p>
          <w:p w14:paraId="7E276DF8" w14:textId="77777777" w:rsidR="00D869F8" w:rsidRPr="00D869F8" w:rsidRDefault="00D869F8" w:rsidP="00D869F8">
            <w:pPr>
              <w:pStyle w:val="Plattetekst"/>
              <w:numPr>
                <w:ilvl w:val="0"/>
                <w:numId w:val="11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proofErr w:type="gramStart"/>
            <w:r w:rsidRPr="00D869F8">
              <w:rPr>
                <w:rFonts w:cs="Arial"/>
                <w:sz w:val="20"/>
              </w:rPr>
              <w:t>groep</w:t>
            </w:r>
            <w:proofErr w:type="gramEnd"/>
            <w:r w:rsidRPr="00D869F8">
              <w:rPr>
                <w:rFonts w:cs="Arial"/>
                <w:sz w:val="20"/>
              </w:rPr>
              <w:t xml:space="preserve"> 2= huidtype 3, 4 en 5</w:t>
            </w:r>
          </w:p>
          <w:p w14:paraId="114CA60F" w14:textId="49B2B7AC" w:rsidR="00D869F8" w:rsidRPr="008C2B07" w:rsidRDefault="00D869F8" w:rsidP="00D869F8">
            <w:pPr>
              <w:pStyle w:val="Plattetekst"/>
              <w:numPr>
                <w:ilvl w:val="0"/>
                <w:numId w:val="11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proofErr w:type="gramStart"/>
            <w:r w:rsidRPr="00D869F8">
              <w:rPr>
                <w:rFonts w:cs="Arial"/>
                <w:sz w:val="20"/>
              </w:rPr>
              <w:t>groep</w:t>
            </w:r>
            <w:proofErr w:type="gramEnd"/>
            <w:r w:rsidRPr="00D869F8">
              <w:rPr>
                <w:rFonts w:cs="Arial"/>
                <w:sz w:val="20"/>
              </w:rPr>
              <w:t xml:space="preserve"> 3= huidtype 6</w:t>
            </w:r>
          </w:p>
        </w:tc>
        <w:tc>
          <w:tcPr>
            <w:tcW w:w="2410" w:type="dxa"/>
          </w:tcPr>
          <w:p w14:paraId="448B40C6" w14:textId="766446A3" w:rsidR="00125014" w:rsidRPr="0043724E" w:rsidRDefault="0043724E" w:rsidP="00D8315A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>U: PA/VS/DA</w:t>
            </w:r>
          </w:p>
        </w:tc>
      </w:tr>
      <w:tr w:rsidR="00125014" w:rsidRPr="008A1BEE" w14:paraId="5C01FC72" w14:textId="77777777" w:rsidTr="00BB0954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B5FAC2D" w14:textId="77777777" w:rsidR="00125014" w:rsidRPr="008A1BEE" w:rsidRDefault="00125014" w:rsidP="00D8315A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b/>
                <w:bCs/>
                <w:sz w:val="20"/>
              </w:rPr>
              <w:t>UITVOERING</w:t>
            </w:r>
          </w:p>
        </w:tc>
        <w:tc>
          <w:tcPr>
            <w:tcW w:w="2410" w:type="dxa"/>
          </w:tcPr>
          <w:p w14:paraId="105D07D4" w14:textId="77777777" w:rsidR="00125014" w:rsidRPr="0043724E" w:rsidRDefault="00125014" w:rsidP="00D8315A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B81B08" w:rsidRPr="008A1BEE" w14:paraId="2FEA55E7" w14:textId="77777777" w:rsidTr="00BB0954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142A2865" w14:textId="109ECD3F" w:rsidR="00B81B08" w:rsidRDefault="00EB28BA" w:rsidP="00561340">
            <w:pPr>
              <w:pStyle w:val="Geenafstan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B28BA">
              <w:rPr>
                <w:sz w:val="20"/>
                <w:szCs w:val="20"/>
              </w:rPr>
              <w:t>Belichtings</w:t>
            </w:r>
            <w:r w:rsidR="00561340">
              <w:rPr>
                <w:sz w:val="20"/>
                <w:szCs w:val="20"/>
              </w:rPr>
              <w:t>s</w:t>
            </w:r>
            <w:r w:rsidRPr="00EB28BA">
              <w:rPr>
                <w:sz w:val="20"/>
                <w:szCs w:val="20"/>
              </w:rPr>
              <w:t>chema bepalen</w:t>
            </w:r>
          </w:p>
          <w:p w14:paraId="305C5434" w14:textId="77777777" w:rsidR="00B81B08" w:rsidRPr="00D869F8" w:rsidRDefault="00B81B08" w:rsidP="00561340">
            <w:pPr>
              <w:pStyle w:val="Geenafstand"/>
              <w:numPr>
                <w:ilvl w:val="0"/>
                <w:numId w:val="26"/>
              </w:numPr>
              <w:ind w:left="1074"/>
              <w:rPr>
                <w:sz w:val="20"/>
                <w:szCs w:val="20"/>
              </w:rPr>
            </w:pPr>
            <w:proofErr w:type="gramStart"/>
            <w:r w:rsidRPr="00D869F8">
              <w:rPr>
                <w:sz w:val="20"/>
                <w:szCs w:val="20"/>
              </w:rPr>
              <w:t>groep</w:t>
            </w:r>
            <w:proofErr w:type="gramEnd"/>
            <w:r w:rsidRPr="00D869F8">
              <w:rPr>
                <w:sz w:val="20"/>
                <w:szCs w:val="20"/>
              </w:rPr>
              <w:t xml:space="preserve"> 1: dag 1 starten met 0,01 J/cm2</w:t>
            </w:r>
            <w:r>
              <w:rPr>
                <w:sz w:val="20"/>
                <w:szCs w:val="20"/>
              </w:rPr>
              <w:t xml:space="preserve">; </w:t>
            </w:r>
            <w:r w:rsidRPr="00D869F8">
              <w:rPr>
                <w:sz w:val="20"/>
                <w:szCs w:val="20"/>
              </w:rPr>
              <w:t>vervolgens wordt elke dag de dosis opgehoogd met 0,01 tot 0,02 J/cm2.</w:t>
            </w:r>
          </w:p>
          <w:p w14:paraId="61171A7E" w14:textId="77777777" w:rsidR="00B81B08" w:rsidRPr="00D869F8" w:rsidRDefault="00B81B08" w:rsidP="00561340">
            <w:pPr>
              <w:pStyle w:val="Geenafstand"/>
              <w:numPr>
                <w:ilvl w:val="0"/>
                <w:numId w:val="26"/>
              </w:numPr>
              <w:ind w:left="1074"/>
              <w:rPr>
                <w:sz w:val="20"/>
                <w:szCs w:val="20"/>
              </w:rPr>
            </w:pPr>
            <w:proofErr w:type="gramStart"/>
            <w:r w:rsidRPr="00D869F8">
              <w:rPr>
                <w:sz w:val="20"/>
                <w:szCs w:val="20"/>
              </w:rPr>
              <w:t>groep</w:t>
            </w:r>
            <w:proofErr w:type="gramEnd"/>
            <w:r w:rsidRPr="00D869F8">
              <w:rPr>
                <w:sz w:val="20"/>
                <w:szCs w:val="20"/>
              </w:rPr>
              <w:t xml:space="preserve"> 2: dag 1 starten met 0,03 J/cm2</w:t>
            </w:r>
            <w:r>
              <w:rPr>
                <w:sz w:val="20"/>
                <w:szCs w:val="20"/>
              </w:rPr>
              <w:t xml:space="preserve">; </w:t>
            </w:r>
            <w:r w:rsidRPr="00D869F8">
              <w:rPr>
                <w:sz w:val="20"/>
                <w:szCs w:val="20"/>
              </w:rPr>
              <w:t>vervolgens wordt elke dag de dosis opgehoogd met 0,03 tot 0,06 J/cm2.</w:t>
            </w:r>
          </w:p>
          <w:p w14:paraId="4E60382D" w14:textId="77777777" w:rsidR="00B81B08" w:rsidRDefault="00B81B08" w:rsidP="00561340">
            <w:pPr>
              <w:pStyle w:val="Geenafstand"/>
              <w:numPr>
                <w:ilvl w:val="0"/>
                <w:numId w:val="26"/>
              </w:numPr>
              <w:ind w:left="1074"/>
              <w:rPr>
                <w:sz w:val="20"/>
                <w:szCs w:val="20"/>
              </w:rPr>
            </w:pPr>
            <w:proofErr w:type="gramStart"/>
            <w:r w:rsidRPr="00D869F8">
              <w:rPr>
                <w:sz w:val="20"/>
                <w:szCs w:val="20"/>
              </w:rPr>
              <w:t>groep</w:t>
            </w:r>
            <w:proofErr w:type="gramEnd"/>
            <w:r w:rsidRPr="00D869F8">
              <w:rPr>
                <w:sz w:val="20"/>
                <w:szCs w:val="20"/>
              </w:rPr>
              <w:t xml:space="preserve"> 3: dag 1 starten met 0,05 J/cm2</w:t>
            </w:r>
            <w:r>
              <w:rPr>
                <w:sz w:val="20"/>
                <w:szCs w:val="20"/>
              </w:rPr>
              <w:t xml:space="preserve">; </w:t>
            </w:r>
            <w:r w:rsidRPr="00D869F8">
              <w:rPr>
                <w:sz w:val="20"/>
                <w:szCs w:val="20"/>
              </w:rPr>
              <w:t>vervolgens wordt elke dag de dosis opgehoogd met 0,05 tot 0,07 J/cm2.</w:t>
            </w:r>
          </w:p>
          <w:p w14:paraId="5C57FF78" w14:textId="37349665" w:rsidR="00B81B08" w:rsidRDefault="00B81B08" w:rsidP="00561340">
            <w:pPr>
              <w:pStyle w:val="Geenafstan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Erop toezien dat patiënt bril heeft opgezet</w:t>
            </w:r>
            <w:r w:rsidR="005613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D52A79B" w14:textId="77777777" w:rsidR="00B81B08" w:rsidRDefault="00B81B08" w:rsidP="00561340">
            <w:pPr>
              <w:pStyle w:val="Geenafstan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patiënt hardop melden hoelang hij/ zij in de cabine zit</w:t>
            </w:r>
            <w:r w:rsidR="00054E60">
              <w:rPr>
                <w:sz w:val="20"/>
                <w:szCs w:val="20"/>
              </w:rPr>
              <w:t>. NB in sommige moderne apparaten wordt de tijd aan de patiënt getoond</w:t>
            </w:r>
            <w:r w:rsidR="00561340">
              <w:rPr>
                <w:sz w:val="20"/>
                <w:szCs w:val="20"/>
              </w:rPr>
              <w:t>.</w:t>
            </w:r>
          </w:p>
          <w:p w14:paraId="36F098BA" w14:textId="2BDFCC7C" w:rsidR="00665849" w:rsidRPr="00D869F8" w:rsidRDefault="00665849" w:rsidP="00561340">
            <w:pPr>
              <w:pStyle w:val="Geenafstan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Overweeg bedekking van het gelaat</w:t>
            </w:r>
          </w:p>
        </w:tc>
        <w:tc>
          <w:tcPr>
            <w:tcW w:w="2410" w:type="dxa"/>
          </w:tcPr>
          <w:p w14:paraId="471FF442" w14:textId="38AED343" w:rsidR="00B81B08" w:rsidRPr="0043724E" w:rsidRDefault="0043724E" w:rsidP="00D8315A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>U: PA/VS/DA</w:t>
            </w:r>
          </w:p>
        </w:tc>
      </w:tr>
      <w:tr w:rsidR="00125014" w:rsidRPr="00EB28BA" w14:paraId="5A87DF2F" w14:textId="77777777" w:rsidTr="00BB0954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1865263A" w14:textId="30204C10" w:rsidR="00EB28BA" w:rsidRPr="00EB28BA" w:rsidRDefault="00125014" w:rsidP="00D8315A">
            <w:pPr>
              <w:pStyle w:val="Plattetekst"/>
              <w:tabs>
                <w:tab w:val="left" w:pos="356"/>
              </w:tabs>
              <w:rPr>
                <w:sz w:val="20"/>
              </w:rPr>
            </w:pPr>
            <w:proofErr w:type="gramStart"/>
            <w:r w:rsidRPr="00EB28BA">
              <w:rPr>
                <w:b/>
                <w:bCs/>
                <w:sz w:val="20"/>
              </w:rPr>
              <w:t>NAZO</w:t>
            </w:r>
            <w:r w:rsidR="00EB28BA">
              <w:rPr>
                <w:b/>
                <w:bCs/>
                <w:sz w:val="20"/>
              </w:rPr>
              <w:t>RG</w:t>
            </w:r>
            <w:r w:rsidR="00CE1A1B">
              <w:rPr>
                <w:b/>
                <w:bCs/>
                <w:sz w:val="20"/>
              </w:rPr>
              <w:t xml:space="preserve"> /</w:t>
            </w:r>
            <w:proofErr w:type="gramEnd"/>
            <w:r w:rsidR="00CE1A1B">
              <w:rPr>
                <w:b/>
                <w:bCs/>
                <w:sz w:val="20"/>
              </w:rPr>
              <w:t xml:space="preserve"> FOLLOW-UP</w:t>
            </w:r>
          </w:p>
          <w:p w14:paraId="2A1863B0" w14:textId="77777777" w:rsidR="00EB28BA" w:rsidRPr="00EB28BA" w:rsidRDefault="00EB28BA" w:rsidP="00561340">
            <w:pPr>
              <w:pStyle w:val="Plattetekst"/>
              <w:numPr>
                <w:ilvl w:val="0"/>
                <w:numId w:val="27"/>
              </w:numPr>
              <w:tabs>
                <w:tab w:val="left" w:pos="356"/>
              </w:tabs>
              <w:rPr>
                <w:sz w:val="20"/>
              </w:rPr>
            </w:pPr>
            <w:r w:rsidRPr="00EB28BA">
              <w:rPr>
                <w:sz w:val="20"/>
              </w:rPr>
              <w:t>Bij elk volgend bezoek vragen:</w:t>
            </w:r>
          </w:p>
          <w:p w14:paraId="7BA8BEE6" w14:textId="346D01E1" w:rsidR="00843C8F" w:rsidRDefault="00843C8F" w:rsidP="00561340">
            <w:pPr>
              <w:pStyle w:val="Plattetekst"/>
              <w:numPr>
                <w:ilvl w:val="0"/>
                <w:numId w:val="28"/>
              </w:numPr>
              <w:tabs>
                <w:tab w:val="left" w:pos="356"/>
              </w:tabs>
              <w:ind w:left="1074"/>
              <w:rPr>
                <w:sz w:val="20"/>
              </w:rPr>
            </w:pPr>
            <w:r>
              <w:rPr>
                <w:sz w:val="20"/>
              </w:rPr>
              <w:t>Is de huid verbrand?</w:t>
            </w:r>
          </w:p>
          <w:p w14:paraId="54EDD63A" w14:textId="58FBA500" w:rsidR="00843C8F" w:rsidRDefault="00843C8F" w:rsidP="00561340">
            <w:pPr>
              <w:pStyle w:val="Plattetekst"/>
              <w:numPr>
                <w:ilvl w:val="0"/>
                <w:numId w:val="28"/>
              </w:numPr>
              <w:tabs>
                <w:tab w:val="left" w:pos="356"/>
              </w:tabs>
              <w:ind w:left="1074"/>
              <w:rPr>
                <w:sz w:val="20"/>
              </w:rPr>
            </w:pPr>
            <w:r>
              <w:rPr>
                <w:sz w:val="20"/>
              </w:rPr>
              <w:t>Heeft u het gevoel gehad dat u een dag aan het strand bent geweest?</w:t>
            </w:r>
          </w:p>
          <w:p w14:paraId="7AD4A3A1" w14:textId="38C761EB" w:rsidR="00EB28BA" w:rsidRDefault="00184172" w:rsidP="00561340">
            <w:pPr>
              <w:pStyle w:val="Plattetekst"/>
              <w:numPr>
                <w:ilvl w:val="0"/>
                <w:numId w:val="28"/>
              </w:numPr>
              <w:tabs>
                <w:tab w:val="left" w:pos="356"/>
              </w:tabs>
              <w:ind w:left="1074"/>
              <w:rPr>
                <w:sz w:val="20"/>
              </w:rPr>
            </w:pPr>
            <w:r>
              <w:rPr>
                <w:sz w:val="20"/>
              </w:rPr>
              <w:t>Gebruikt u n</w:t>
            </w:r>
            <w:r w:rsidR="00EB28BA" w:rsidRPr="00EB28BA">
              <w:rPr>
                <w:sz w:val="20"/>
              </w:rPr>
              <w:t xml:space="preserve">ieuwe </w:t>
            </w:r>
            <w:r w:rsidR="00561340">
              <w:rPr>
                <w:sz w:val="20"/>
              </w:rPr>
              <w:t>m</w:t>
            </w:r>
            <w:r w:rsidR="00EB28BA" w:rsidRPr="00EB28BA">
              <w:rPr>
                <w:sz w:val="20"/>
              </w:rPr>
              <w:t>edicatie?</w:t>
            </w:r>
          </w:p>
          <w:p w14:paraId="5FD4BAED" w14:textId="4B085AD7" w:rsidR="00EB28BA" w:rsidRPr="0043724E" w:rsidRDefault="00184172" w:rsidP="00EB28BA">
            <w:pPr>
              <w:pStyle w:val="Plattetekst"/>
              <w:numPr>
                <w:ilvl w:val="0"/>
                <w:numId w:val="28"/>
              </w:numPr>
              <w:tabs>
                <w:tab w:val="left" w:pos="356"/>
              </w:tabs>
              <w:ind w:left="1074"/>
              <w:rPr>
                <w:sz w:val="20"/>
              </w:rPr>
            </w:pPr>
            <w:r>
              <w:rPr>
                <w:sz w:val="20"/>
              </w:rPr>
              <w:t>Bent u z</w:t>
            </w:r>
            <w:r w:rsidR="00EB28BA" w:rsidRPr="001C42FD">
              <w:rPr>
                <w:sz w:val="20"/>
              </w:rPr>
              <w:t xml:space="preserve">iek? </w:t>
            </w:r>
            <w:r>
              <w:rPr>
                <w:sz w:val="20"/>
              </w:rPr>
              <w:t>(</w:t>
            </w:r>
            <w:proofErr w:type="gramStart"/>
            <w:r w:rsidR="00EB28BA" w:rsidRPr="001C42FD">
              <w:rPr>
                <w:sz w:val="20"/>
              </w:rPr>
              <w:t>m.n.</w:t>
            </w:r>
            <w:proofErr w:type="gramEnd"/>
            <w:r w:rsidR="00EB28BA" w:rsidRPr="001C42FD">
              <w:rPr>
                <w:sz w:val="20"/>
              </w:rPr>
              <w:t xml:space="preserve"> infectieziekten</w:t>
            </w:r>
            <w:r>
              <w:rPr>
                <w:sz w:val="20"/>
              </w:rPr>
              <w:t>)</w:t>
            </w:r>
          </w:p>
          <w:p w14:paraId="67B7F472" w14:textId="19632257" w:rsidR="00CA6441" w:rsidRPr="00EB28BA" w:rsidRDefault="00CA6441" w:rsidP="00561340">
            <w:pPr>
              <w:pStyle w:val="Plattetekst"/>
              <w:numPr>
                <w:ilvl w:val="0"/>
                <w:numId w:val="27"/>
              </w:numPr>
              <w:tabs>
                <w:tab w:val="left" w:pos="356"/>
              </w:tabs>
              <w:rPr>
                <w:sz w:val="20"/>
              </w:rPr>
            </w:pPr>
            <w:r w:rsidRPr="00EB28BA">
              <w:rPr>
                <w:sz w:val="20"/>
              </w:rPr>
              <w:t xml:space="preserve">De dosis mag niet verhoogd worden </w:t>
            </w:r>
            <w:r w:rsidR="00843C8F">
              <w:rPr>
                <w:sz w:val="20"/>
              </w:rPr>
              <w:t>indien</w:t>
            </w:r>
            <w:r w:rsidR="00561340">
              <w:rPr>
                <w:sz w:val="20"/>
              </w:rPr>
              <w:t xml:space="preserve">: </w:t>
            </w:r>
          </w:p>
          <w:p w14:paraId="17299FFE" w14:textId="138CC510" w:rsidR="00CA6441" w:rsidRPr="00EB28BA" w:rsidRDefault="00801BE9" w:rsidP="00561340">
            <w:pPr>
              <w:pStyle w:val="Plattetekst"/>
              <w:numPr>
                <w:ilvl w:val="0"/>
                <w:numId w:val="29"/>
              </w:numPr>
              <w:tabs>
                <w:tab w:val="left" w:pos="356"/>
              </w:tabs>
              <w:ind w:left="1074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CA6441" w:rsidRPr="00EB28BA">
              <w:rPr>
                <w:sz w:val="20"/>
              </w:rPr>
              <w:t>e</w:t>
            </w:r>
            <w:proofErr w:type="gramEnd"/>
            <w:r w:rsidR="00CA6441" w:rsidRPr="00EB28BA">
              <w:rPr>
                <w:sz w:val="20"/>
              </w:rPr>
              <w:t xml:space="preserve"> huid</w:t>
            </w:r>
            <w:r w:rsidR="00843C8F">
              <w:rPr>
                <w:sz w:val="20"/>
              </w:rPr>
              <w:t xml:space="preserve"> langer dan 48 uur</w:t>
            </w:r>
            <w:r w:rsidR="00CA6441" w:rsidRPr="00EB28BA">
              <w:rPr>
                <w:sz w:val="20"/>
              </w:rPr>
              <w:t xml:space="preserve"> </w:t>
            </w:r>
            <w:proofErr w:type="spellStart"/>
            <w:r w:rsidR="00CA6441" w:rsidRPr="00EB28BA">
              <w:rPr>
                <w:sz w:val="20"/>
              </w:rPr>
              <w:t>erythemateus</w:t>
            </w:r>
            <w:proofErr w:type="spellEnd"/>
            <w:r w:rsidR="00CA6441" w:rsidRPr="00EB28BA">
              <w:rPr>
                <w:sz w:val="20"/>
              </w:rPr>
              <w:t xml:space="preserve"> is</w:t>
            </w:r>
            <w:r w:rsidR="00843C8F">
              <w:rPr>
                <w:sz w:val="20"/>
              </w:rPr>
              <w:t xml:space="preserve"> geweest</w:t>
            </w:r>
            <w:r w:rsidR="00561340">
              <w:rPr>
                <w:sz w:val="20"/>
              </w:rPr>
              <w:t>.</w:t>
            </w:r>
          </w:p>
          <w:p w14:paraId="32EBA04D" w14:textId="70BD197B" w:rsidR="00CA6441" w:rsidRPr="00EB28BA" w:rsidRDefault="00801BE9" w:rsidP="00561340">
            <w:pPr>
              <w:pStyle w:val="Plattetekst"/>
              <w:numPr>
                <w:ilvl w:val="0"/>
                <w:numId w:val="29"/>
              </w:numPr>
              <w:tabs>
                <w:tab w:val="left" w:pos="356"/>
              </w:tabs>
              <w:ind w:left="1074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r w:rsidR="00843C8F">
              <w:rPr>
                <w:sz w:val="20"/>
              </w:rPr>
              <w:t>r</w:t>
            </w:r>
            <w:proofErr w:type="gramEnd"/>
            <w:r w:rsidR="00843C8F">
              <w:rPr>
                <w:sz w:val="20"/>
              </w:rPr>
              <w:t xml:space="preserve"> blaren zijn </w:t>
            </w:r>
            <w:r w:rsidR="00843C8F" w:rsidRPr="00843C8F">
              <w:rPr>
                <w:sz w:val="20"/>
              </w:rPr>
              <w:sym w:font="Wingdings" w:char="F0E0"/>
            </w:r>
            <w:r w:rsidR="00843C8F">
              <w:rPr>
                <w:sz w:val="20"/>
              </w:rPr>
              <w:t xml:space="preserve"> complicatie registreren</w:t>
            </w:r>
            <w:r w:rsidR="00561340">
              <w:rPr>
                <w:sz w:val="20"/>
              </w:rPr>
              <w:t>.</w:t>
            </w:r>
          </w:p>
          <w:p w14:paraId="14717953" w14:textId="65C1B9E2" w:rsidR="00CA6441" w:rsidRPr="00EB28BA" w:rsidRDefault="00801BE9" w:rsidP="00561340">
            <w:pPr>
              <w:pStyle w:val="Plattetekst"/>
              <w:numPr>
                <w:ilvl w:val="0"/>
                <w:numId w:val="29"/>
              </w:numPr>
              <w:tabs>
                <w:tab w:val="left" w:pos="356"/>
              </w:tabs>
              <w:ind w:left="1074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843C8F">
              <w:rPr>
                <w:sz w:val="20"/>
              </w:rPr>
              <w:t>e</w:t>
            </w:r>
            <w:proofErr w:type="gramEnd"/>
            <w:r w:rsidR="00843C8F">
              <w:rPr>
                <w:sz w:val="20"/>
              </w:rPr>
              <w:t xml:space="preserve"> huid </w:t>
            </w:r>
            <w:r w:rsidR="00CA6441" w:rsidRPr="00EB28BA">
              <w:rPr>
                <w:sz w:val="20"/>
              </w:rPr>
              <w:t>oedem</w:t>
            </w:r>
            <w:r w:rsidR="00843C8F">
              <w:rPr>
                <w:sz w:val="20"/>
              </w:rPr>
              <w:t>ateus is</w:t>
            </w:r>
            <w:r w:rsidR="00561340">
              <w:rPr>
                <w:sz w:val="20"/>
              </w:rPr>
              <w:t>.</w:t>
            </w:r>
          </w:p>
          <w:p w14:paraId="60482657" w14:textId="6004DD0D" w:rsidR="00CA6441" w:rsidRPr="00EB28BA" w:rsidRDefault="00801BE9" w:rsidP="00561340">
            <w:pPr>
              <w:pStyle w:val="Plattetekst"/>
              <w:numPr>
                <w:ilvl w:val="0"/>
                <w:numId w:val="29"/>
              </w:numPr>
              <w:tabs>
                <w:tab w:val="left" w:pos="356"/>
              </w:tabs>
              <w:ind w:left="1074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r w:rsidR="00843C8F">
              <w:rPr>
                <w:sz w:val="20"/>
              </w:rPr>
              <w:t>r</w:t>
            </w:r>
            <w:proofErr w:type="gramEnd"/>
            <w:r w:rsidR="00843C8F">
              <w:rPr>
                <w:sz w:val="20"/>
              </w:rPr>
              <w:t xml:space="preserve"> </w:t>
            </w:r>
            <w:r w:rsidR="00184172">
              <w:rPr>
                <w:sz w:val="20"/>
              </w:rPr>
              <w:t xml:space="preserve">een </w:t>
            </w:r>
            <w:proofErr w:type="spellStart"/>
            <w:r w:rsidR="00CA6441" w:rsidRPr="00EB28BA">
              <w:rPr>
                <w:sz w:val="20"/>
              </w:rPr>
              <w:t>fototoxische</w:t>
            </w:r>
            <w:proofErr w:type="spellEnd"/>
            <w:r w:rsidR="00CA6441" w:rsidRPr="00EB28BA">
              <w:rPr>
                <w:sz w:val="20"/>
              </w:rPr>
              <w:t xml:space="preserve"> reactie</w:t>
            </w:r>
            <w:r w:rsidR="00843C8F">
              <w:rPr>
                <w:sz w:val="20"/>
              </w:rPr>
              <w:t xml:space="preserve"> plaats heeft gevonden </w:t>
            </w:r>
            <w:r w:rsidR="00561340" w:rsidRPr="00561340">
              <w:rPr>
                <w:sz w:val="20"/>
              </w:rPr>
              <w:sym w:font="Wingdings" w:char="F0E0"/>
            </w:r>
            <w:r w:rsidR="00054E60">
              <w:rPr>
                <w:sz w:val="20"/>
              </w:rPr>
              <w:t xml:space="preserve"> complicatie</w:t>
            </w:r>
            <w:r w:rsidR="00843C8F">
              <w:rPr>
                <w:sz w:val="20"/>
              </w:rPr>
              <w:t xml:space="preserve"> registrer</w:t>
            </w:r>
            <w:r w:rsidR="00184172">
              <w:rPr>
                <w:sz w:val="20"/>
              </w:rPr>
              <w:t>e</w:t>
            </w:r>
            <w:r w:rsidR="00843C8F">
              <w:rPr>
                <w:sz w:val="20"/>
              </w:rPr>
              <w:t>n</w:t>
            </w:r>
            <w:r w:rsidR="00561340">
              <w:rPr>
                <w:sz w:val="20"/>
              </w:rPr>
              <w:t>.</w:t>
            </w:r>
          </w:p>
          <w:p w14:paraId="10F28DC2" w14:textId="775599B7" w:rsidR="00EB28BA" w:rsidRPr="0043724E" w:rsidRDefault="00801BE9" w:rsidP="00E349D1">
            <w:pPr>
              <w:pStyle w:val="Plattetekst"/>
              <w:numPr>
                <w:ilvl w:val="0"/>
                <w:numId w:val="29"/>
              </w:numPr>
              <w:tabs>
                <w:tab w:val="left" w:pos="356"/>
              </w:tabs>
              <w:ind w:left="1074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843C8F">
              <w:rPr>
                <w:sz w:val="20"/>
              </w:rPr>
              <w:t>e</w:t>
            </w:r>
            <w:proofErr w:type="gramEnd"/>
            <w:r w:rsidR="00843C8F">
              <w:rPr>
                <w:sz w:val="20"/>
              </w:rPr>
              <w:t xml:space="preserve"> patiënt</w:t>
            </w:r>
            <w:r w:rsidR="00CA6441" w:rsidRPr="00EB28BA">
              <w:rPr>
                <w:sz w:val="20"/>
              </w:rPr>
              <w:t xml:space="preserve"> zich ziek voel</w:t>
            </w:r>
            <w:r w:rsidR="00184172">
              <w:rPr>
                <w:sz w:val="20"/>
              </w:rPr>
              <w:t>t</w:t>
            </w:r>
            <w:r w:rsidR="00561340">
              <w:rPr>
                <w:sz w:val="20"/>
              </w:rPr>
              <w:t>.</w:t>
            </w:r>
          </w:p>
          <w:p w14:paraId="29A78D41" w14:textId="7CB994F7" w:rsidR="00EB28BA" w:rsidRPr="00EB28BA" w:rsidRDefault="00EB28BA" w:rsidP="00561340">
            <w:pPr>
              <w:pStyle w:val="Plattetekst"/>
              <w:numPr>
                <w:ilvl w:val="0"/>
                <w:numId w:val="27"/>
              </w:numPr>
              <w:rPr>
                <w:sz w:val="20"/>
              </w:rPr>
            </w:pPr>
            <w:r w:rsidRPr="00EB28BA">
              <w:rPr>
                <w:sz w:val="20"/>
              </w:rPr>
              <w:t xml:space="preserve">Bij </w:t>
            </w:r>
            <w:r w:rsidR="00843C8F">
              <w:rPr>
                <w:sz w:val="20"/>
              </w:rPr>
              <w:t>verbranding (langer dan 48 uur erytheem):</w:t>
            </w:r>
          </w:p>
          <w:p w14:paraId="4D16BD9D" w14:textId="25549D85" w:rsidR="00EB28BA" w:rsidRDefault="00843C8F" w:rsidP="00561340">
            <w:pPr>
              <w:pStyle w:val="Plattetekst"/>
              <w:numPr>
                <w:ilvl w:val="0"/>
                <w:numId w:val="30"/>
              </w:numPr>
              <w:ind w:left="1074"/>
              <w:rPr>
                <w:sz w:val="20"/>
              </w:rPr>
            </w:pPr>
            <w:r>
              <w:rPr>
                <w:sz w:val="20"/>
              </w:rPr>
              <w:t>1 belichting overslaan (evt. corticosteroïd voorschrijven)</w:t>
            </w:r>
          </w:p>
          <w:p w14:paraId="59BE4188" w14:textId="2C8D1075" w:rsidR="00561340" w:rsidRPr="0043724E" w:rsidRDefault="00843C8F" w:rsidP="0043724E">
            <w:pPr>
              <w:pStyle w:val="Plattetekst"/>
              <w:numPr>
                <w:ilvl w:val="0"/>
                <w:numId w:val="30"/>
              </w:numPr>
              <w:ind w:left="1074"/>
              <w:rPr>
                <w:sz w:val="20"/>
              </w:rPr>
            </w:pPr>
            <w:r>
              <w:rPr>
                <w:sz w:val="20"/>
              </w:rPr>
              <w:t xml:space="preserve">Indien </w:t>
            </w:r>
            <w:r w:rsidR="00EB28BA" w:rsidRPr="00EB28BA">
              <w:rPr>
                <w:sz w:val="20"/>
              </w:rPr>
              <w:t xml:space="preserve">gelaat steeds erg rood: </w:t>
            </w:r>
            <w:r>
              <w:rPr>
                <w:sz w:val="20"/>
              </w:rPr>
              <w:t>dit bedekken.</w:t>
            </w:r>
          </w:p>
          <w:p w14:paraId="075258D7" w14:textId="7186867E" w:rsidR="000A0F4E" w:rsidRPr="000A0F4E" w:rsidRDefault="000A0F4E" w:rsidP="00561340">
            <w:pPr>
              <w:pStyle w:val="Plattetekst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Bij herhaalde verbranding: overweeg aanpassing lichtdosering</w:t>
            </w:r>
          </w:p>
        </w:tc>
        <w:tc>
          <w:tcPr>
            <w:tcW w:w="2410" w:type="dxa"/>
          </w:tcPr>
          <w:p w14:paraId="7D26F4BD" w14:textId="56E88529" w:rsidR="00125014" w:rsidRPr="0043724E" w:rsidRDefault="0043724E" w:rsidP="00D8315A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>U: PA/VS/DA</w:t>
            </w:r>
          </w:p>
        </w:tc>
      </w:tr>
      <w:tr w:rsidR="00125014" w:rsidRPr="008A1BEE" w14:paraId="64108238" w14:textId="77777777" w:rsidTr="00BB0954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2989F6E7" w14:textId="77777777" w:rsidR="00125014" w:rsidRPr="008A1BEE" w:rsidRDefault="00125014" w:rsidP="00D8315A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467DC901" w14:textId="5D29110E" w:rsidR="00B81B08" w:rsidRDefault="000A0F4E" w:rsidP="00B81B08">
            <w:pPr>
              <w:pStyle w:val="Plattetekst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Aantal behandelingen, d</w:t>
            </w:r>
            <w:r w:rsidR="00B81B08">
              <w:rPr>
                <w:sz w:val="20"/>
              </w:rPr>
              <w:t>osering</w:t>
            </w:r>
            <w:r>
              <w:rPr>
                <w:sz w:val="20"/>
              </w:rPr>
              <w:t xml:space="preserve"> en cumulatieve dosering</w:t>
            </w:r>
            <w:r w:rsidR="00B81B08">
              <w:rPr>
                <w:sz w:val="20"/>
              </w:rPr>
              <w:t xml:space="preserve"> vastleggen in EPD</w:t>
            </w:r>
            <w:r w:rsidR="00561340">
              <w:rPr>
                <w:sz w:val="20"/>
              </w:rPr>
              <w:t>.</w:t>
            </w:r>
          </w:p>
          <w:p w14:paraId="3347C5ED" w14:textId="79295221" w:rsidR="00125014" w:rsidRPr="00A24224" w:rsidRDefault="00A24224" w:rsidP="00184172">
            <w:pPr>
              <w:pStyle w:val="Plattetekst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 xml:space="preserve">Indien patiënt, </w:t>
            </w:r>
            <w:r w:rsidRPr="00A24224">
              <w:rPr>
                <w:sz w:val="20"/>
              </w:rPr>
              <w:t>tegen a</w:t>
            </w:r>
            <w:r>
              <w:rPr>
                <w:sz w:val="20"/>
              </w:rPr>
              <w:t>d</w:t>
            </w:r>
            <w:r w:rsidRPr="00A24224">
              <w:rPr>
                <w:sz w:val="20"/>
              </w:rPr>
              <w:t>vies van dermatoloog</w:t>
            </w:r>
            <w:r>
              <w:rPr>
                <w:sz w:val="20"/>
              </w:rPr>
              <w:t>,</w:t>
            </w:r>
            <w:r w:rsidRPr="00A24224">
              <w:rPr>
                <w:sz w:val="20"/>
              </w:rPr>
              <w:t xml:space="preserve"> geen gebruik </w:t>
            </w:r>
            <w:r w:rsidR="00184172">
              <w:rPr>
                <w:sz w:val="20"/>
              </w:rPr>
              <w:t>maakt</w:t>
            </w:r>
            <w:r w:rsidRPr="00A24224">
              <w:rPr>
                <w:sz w:val="20"/>
              </w:rPr>
              <w:t xml:space="preserve"> van de beschermende </w:t>
            </w:r>
            <w:r w:rsidR="002C17E7">
              <w:rPr>
                <w:sz w:val="20"/>
              </w:rPr>
              <w:t xml:space="preserve">middelen </w:t>
            </w:r>
            <w:r w:rsidRPr="00A24224">
              <w:rPr>
                <w:sz w:val="20"/>
              </w:rPr>
              <w:t>tijdens de lichtbelichting</w:t>
            </w:r>
            <w:r w:rsidR="00184172">
              <w:rPr>
                <w:sz w:val="20"/>
              </w:rPr>
              <w:t xml:space="preserve"> (</w:t>
            </w:r>
            <w:r w:rsidR="00C10629">
              <w:rPr>
                <w:sz w:val="20"/>
              </w:rPr>
              <w:t xml:space="preserve">bijv. </w:t>
            </w:r>
            <w:r w:rsidR="00184172">
              <w:rPr>
                <w:sz w:val="20"/>
              </w:rPr>
              <w:t>bril, string)</w:t>
            </w:r>
            <w:r>
              <w:rPr>
                <w:sz w:val="20"/>
              </w:rPr>
              <w:t>, leg dit dan vast in de status</w:t>
            </w:r>
            <w:r w:rsidR="00184172">
              <w:rPr>
                <w:sz w:val="20"/>
              </w:rPr>
              <w:t>, eventueel door middel van getekend formulier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ECFD" w14:textId="650EAAC2" w:rsidR="00125014" w:rsidRPr="0043724E" w:rsidRDefault="0043724E" w:rsidP="00D8315A">
            <w:pPr>
              <w:pStyle w:val="Bevoegdheden"/>
              <w:rPr>
                <w:rFonts w:ascii="Calibri" w:hAnsi="Calibri"/>
                <w:sz w:val="20"/>
              </w:rPr>
            </w:pPr>
            <w:r w:rsidRPr="0043724E">
              <w:rPr>
                <w:rFonts w:ascii="Calibri" w:hAnsi="Calibri"/>
                <w:sz w:val="20"/>
              </w:rPr>
              <w:t>U: PA/VS/DA</w:t>
            </w:r>
          </w:p>
        </w:tc>
      </w:tr>
    </w:tbl>
    <w:p w14:paraId="5C6D4104" w14:textId="77777777" w:rsidR="00066741" w:rsidRDefault="00066741"/>
    <w:sectPr w:rsidR="00066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AA2C6" w14:textId="77777777" w:rsidR="00DC0A39" w:rsidRDefault="00DC0A39" w:rsidP="00125014">
      <w:r>
        <w:separator/>
      </w:r>
    </w:p>
  </w:endnote>
  <w:endnote w:type="continuationSeparator" w:id="0">
    <w:p w14:paraId="4E523FCC" w14:textId="77777777" w:rsidR="00DC0A39" w:rsidRDefault="00DC0A39" w:rsidP="001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1CC0" w14:textId="77777777" w:rsidR="00F255EC" w:rsidRDefault="00F255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0DE3" w14:textId="72821382" w:rsidR="00AE61F1" w:rsidRDefault="00AE61F1" w:rsidP="00D8315A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</w:rPr>
      <w:drawing>
        <wp:anchor distT="0" distB="0" distL="114300" distR="114300" simplePos="0" relativeHeight="251659264" behindDoc="0" locked="0" layoutInCell="1" allowOverlap="1" wp14:anchorId="655C202E" wp14:editId="1A4B8105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C10629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 w:rsidR="0043724E">
      <w:rPr>
        <w:noProof/>
      </w:rPr>
      <w:fldChar w:fldCharType="begin"/>
    </w:r>
    <w:r w:rsidR="0043724E">
      <w:rPr>
        <w:noProof/>
      </w:rPr>
      <w:instrText xml:space="preserve"> NUMPAGES  \* Arabic  \* MERGEFORMAT </w:instrText>
    </w:r>
    <w:r w:rsidR="0043724E">
      <w:rPr>
        <w:noProof/>
      </w:rPr>
      <w:fldChar w:fldCharType="separate"/>
    </w:r>
    <w:r w:rsidR="00C10629">
      <w:rPr>
        <w:noProof/>
      </w:rPr>
      <w:t>3</w:t>
    </w:r>
    <w:r w:rsidR="0043724E">
      <w:rPr>
        <w:noProof/>
      </w:rPr>
      <w:fldChar w:fldCharType="end"/>
    </w:r>
  </w:p>
  <w:p w14:paraId="25FDAE02" w14:textId="4E29706E" w:rsidR="00AE61F1" w:rsidRDefault="00AE61F1" w:rsidP="00D8315A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>een voorbeeld van hoe een protocol eruit zou kunnen zien. Het betekent niet dat dit protocol op elke dermatologisch polikliniek op de hier beschreven wijze moet worden toegepast</w:t>
    </w:r>
  </w:p>
  <w:p w14:paraId="100955D3" w14:textId="77777777" w:rsidR="00AE61F1" w:rsidRDefault="00AE61F1" w:rsidP="00D831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6556" w14:textId="77777777" w:rsidR="00F255EC" w:rsidRDefault="00F255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10627" w14:textId="77777777" w:rsidR="00DC0A39" w:rsidRDefault="00DC0A39" w:rsidP="00125014">
      <w:r>
        <w:separator/>
      </w:r>
    </w:p>
  </w:footnote>
  <w:footnote w:type="continuationSeparator" w:id="0">
    <w:p w14:paraId="4C2A4570" w14:textId="77777777" w:rsidR="00DC0A39" w:rsidRDefault="00DC0A39" w:rsidP="001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A7CA" w14:textId="77777777" w:rsidR="00F255EC" w:rsidRDefault="00F255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3827"/>
      <w:gridCol w:w="1134"/>
      <w:gridCol w:w="1843"/>
    </w:tblGrid>
    <w:tr w:rsidR="00AE61F1" w:rsidRPr="009B46ED" w14:paraId="53842B97" w14:textId="77777777" w:rsidTr="00D8315A">
      <w:trPr>
        <w:cantSplit/>
        <w:trHeight w:val="175"/>
      </w:trPr>
      <w:tc>
        <w:tcPr>
          <w:tcW w:w="1418" w:type="dxa"/>
          <w:vMerge w:val="restart"/>
          <w:vAlign w:val="center"/>
        </w:tcPr>
        <w:p w14:paraId="1A6B8736" w14:textId="77777777" w:rsidR="00AE61F1" w:rsidRPr="000539DF" w:rsidRDefault="00AE61F1" w:rsidP="00D8315A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2A2EF198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804" w:type="dxa"/>
          <w:gridSpan w:val="3"/>
        </w:tcPr>
        <w:p w14:paraId="65F718ED" w14:textId="3525A2A5" w:rsidR="00AE61F1" w:rsidRPr="007402BE" w:rsidRDefault="00AE61F1" w:rsidP="00D8315A">
          <w:pPr>
            <w:tabs>
              <w:tab w:val="left" w:pos="1418"/>
            </w:tabs>
            <w:rPr>
              <w:rFonts w:cs="Arial"/>
              <w:b/>
              <w:bCs/>
              <w:sz w:val="32"/>
              <w:szCs w:val="32"/>
            </w:rPr>
          </w:pPr>
          <w:r w:rsidRPr="001B3C50">
            <w:rPr>
              <w:rFonts w:cs="Arial"/>
              <w:b/>
              <w:bCs/>
              <w:sz w:val="32"/>
              <w:szCs w:val="32"/>
            </w:rPr>
            <w:t>UVB</w:t>
          </w:r>
          <w:r>
            <w:rPr>
              <w:rFonts w:cs="Arial"/>
              <w:b/>
              <w:bCs/>
              <w:sz w:val="32"/>
              <w:szCs w:val="32"/>
            </w:rPr>
            <w:t xml:space="preserve"> </w:t>
          </w:r>
          <w:r w:rsidRPr="001B3C50">
            <w:rPr>
              <w:rFonts w:cs="Arial"/>
              <w:b/>
              <w:bCs/>
              <w:sz w:val="32"/>
              <w:szCs w:val="32"/>
            </w:rPr>
            <w:t>lichttherapie</w:t>
          </w:r>
        </w:p>
      </w:tc>
    </w:tr>
    <w:tr w:rsidR="00AE61F1" w:rsidRPr="009B46ED" w14:paraId="2590E95A" w14:textId="77777777" w:rsidTr="00D8315A">
      <w:trPr>
        <w:cantSplit/>
        <w:trHeight w:val="175"/>
      </w:trPr>
      <w:tc>
        <w:tcPr>
          <w:tcW w:w="1418" w:type="dxa"/>
          <w:vMerge/>
        </w:tcPr>
        <w:p w14:paraId="1089247D" w14:textId="77777777" w:rsidR="00AE61F1" w:rsidRPr="003A1B79" w:rsidRDefault="00AE61F1" w:rsidP="00D8315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84980B6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804" w:type="dxa"/>
          <w:gridSpan w:val="3"/>
          <w:tcBorders>
            <w:bottom w:val="single" w:sz="4" w:space="0" w:color="auto"/>
          </w:tcBorders>
        </w:tcPr>
        <w:p w14:paraId="36DBB3E3" w14:textId="2546AFCE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Begeleiden en instrueren van patiënten in lichtcabine</w:t>
          </w:r>
        </w:p>
      </w:tc>
    </w:tr>
    <w:tr w:rsidR="00AE61F1" w:rsidRPr="009B46ED" w14:paraId="512F5534" w14:textId="77777777" w:rsidTr="00D8315A">
      <w:trPr>
        <w:cantSplit/>
        <w:trHeight w:val="175"/>
      </w:trPr>
      <w:tc>
        <w:tcPr>
          <w:tcW w:w="1418" w:type="dxa"/>
          <w:vMerge/>
        </w:tcPr>
        <w:p w14:paraId="4354EC06" w14:textId="77777777" w:rsidR="00AE61F1" w:rsidRPr="003A1B79" w:rsidRDefault="00AE61F1" w:rsidP="00D8315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BEF8337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1E899113" w14:textId="075401E6" w:rsidR="00AE61F1" w:rsidRPr="003960BE" w:rsidRDefault="0043724E" w:rsidP="00D8315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Physician Assistant (PA) / Verpleegkundig Specialist (VS) / Doktersassistente (DA)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E8F534E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7B7BA329" w14:textId="77777777" w:rsidR="00AE61F1" w:rsidRPr="003960BE" w:rsidRDefault="00AE61F1" w:rsidP="00D8315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AE61F1" w:rsidRPr="009B46ED" w14:paraId="66358B75" w14:textId="77777777" w:rsidTr="00D8315A">
      <w:trPr>
        <w:cantSplit/>
        <w:trHeight w:val="180"/>
      </w:trPr>
      <w:tc>
        <w:tcPr>
          <w:tcW w:w="1418" w:type="dxa"/>
          <w:vMerge/>
        </w:tcPr>
        <w:p w14:paraId="1FE488BB" w14:textId="77777777" w:rsidR="00AE61F1" w:rsidRPr="003A1B79" w:rsidRDefault="00AE61F1" w:rsidP="00D8315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1D5E236F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F822753" w14:textId="77777777" w:rsidR="00AE61F1" w:rsidRPr="003960BE" w:rsidRDefault="00AE61F1" w:rsidP="00D8315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7F2B785C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843" w:type="dxa"/>
        </w:tcPr>
        <w:p w14:paraId="41B56020" w14:textId="77777777" w:rsidR="00AE61F1" w:rsidRPr="003960BE" w:rsidRDefault="00AE61F1" w:rsidP="00D8315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AE61F1" w:rsidRPr="009B46ED" w14:paraId="44CCCD39" w14:textId="77777777" w:rsidTr="00D8315A">
      <w:trPr>
        <w:cantSplit/>
        <w:trHeight w:val="180"/>
      </w:trPr>
      <w:tc>
        <w:tcPr>
          <w:tcW w:w="1418" w:type="dxa"/>
        </w:tcPr>
        <w:p w14:paraId="2F33ED8F" w14:textId="77777777" w:rsidR="00AE61F1" w:rsidRPr="003A1B79" w:rsidRDefault="00AE61F1" w:rsidP="00D8315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762D498F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Beheerder</w:t>
          </w:r>
        </w:p>
      </w:tc>
      <w:tc>
        <w:tcPr>
          <w:tcW w:w="3827" w:type="dxa"/>
        </w:tcPr>
        <w:p w14:paraId="426BDF25" w14:textId="77777777" w:rsidR="00AE61F1" w:rsidRPr="003960BE" w:rsidRDefault="00AE61F1" w:rsidP="00D8315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F5C735F" w14:textId="77777777" w:rsidR="00AE61F1" w:rsidRPr="003960BE" w:rsidRDefault="00AE61F1" w:rsidP="00D8315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8C2D0B0" w14:textId="77777777" w:rsidR="00AE61F1" w:rsidRPr="003960BE" w:rsidRDefault="00AE61F1" w:rsidP="00D8315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7FE9E303" w14:textId="77777777" w:rsidR="00AE61F1" w:rsidRPr="00B77B1A" w:rsidRDefault="00AE61F1" w:rsidP="00D831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2B82" w14:textId="77777777" w:rsidR="00F255EC" w:rsidRDefault="00F255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455"/>
    <w:multiLevelType w:val="hybridMultilevel"/>
    <w:tmpl w:val="812C1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62A7"/>
    <w:multiLevelType w:val="hybridMultilevel"/>
    <w:tmpl w:val="BA04B622"/>
    <w:lvl w:ilvl="0" w:tplc="080E3B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22D"/>
    <w:multiLevelType w:val="hybridMultilevel"/>
    <w:tmpl w:val="09D47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E66"/>
    <w:multiLevelType w:val="hybridMultilevel"/>
    <w:tmpl w:val="88CC8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178FE"/>
    <w:multiLevelType w:val="hybridMultilevel"/>
    <w:tmpl w:val="15920B28"/>
    <w:lvl w:ilvl="0" w:tplc="080E3B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15CD0"/>
    <w:multiLevelType w:val="hybridMultilevel"/>
    <w:tmpl w:val="E1866C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B717F"/>
    <w:multiLevelType w:val="hybridMultilevel"/>
    <w:tmpl w:val="C53409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18C3"/>
    <w:multiLevelType w:val="hybridMultilevel"/>
    <w:tmpl w:val="6FE41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2250"/>
    <w:multiLevelType w:val="hybridMultilevel"/>
    <w:tmpl w:val="5D609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851ED"/>
    <w:multiLevelType w:val="hybridMultilevel"/>
    <w:tmpl w:val="5EEC1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D7632"/>
    <w:multiLevelType w:val="hybridMultilevel"/>
    <w:tmpl w:val="555E70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E1F3E"/>
    <w:multiLevelType w:val="hybridMultilevel"/>
    <w:tmpl w:val="9F04C6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07F99"/>
    <w:multiLevelType w:val="hybridMultilevel"/>
    <w:tmpl w:val="813A0B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1EAC"/>
    <w:multiLevelType w:val="hybridMultilevel"/>
    <w:tmpl w:val="A6E2B9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2EBF"/>
    <w:multiLevelType w:val="hybridMultilevel"/>
    <w:tmpl w:val="3D36A922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F56DC"/>
    <w:multiLevelType w:val="hybridMultilevel"/>
    <w:tmpl w:val="12C0A6AE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C31C6"/>
    <w:multiLevelType w:val="hybridMultilevel"/>
    <w:tmpl w:val="624C6EE0"/>
    <w:lvl w:ilvl="0" w:tplc="080E3BE0">
      <w:start w:val="1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DC7"/>
    <w:multiLevelType w:val="hybridMultilevel"/>
    <w:tmpl w:val="852A345A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6699C"/>
    <w:multiLevelType w:val="hybridMultilevel"/>
    <w:tmpl w:val="33FC9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B21F9"/>
    <w:multiLevelType w:val="hybridMultilevel"/>
    <w:tmpl w:val="122225D4"/>
    <w:lvl w:ilvl="0" w:tplc="080E3B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D55612"/>
    <w:multiLevelType w:val="hybridMultilevel"/>
    <w:tmpl w:val="55E0E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2074A"/>
    <w:multiLevelType w:val="hybridMultilevel"/>
    <w:tmpl w:val="F57C5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4095D"/>
    <w:multiLevelType w:val="hybridMultilevel"/>
    <w:tmpl w:val="A5C87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41F59"/>
    <w:multiLevelType w:val="hybridMultilevel"/>
    <w:tmpl w:val="5C0CD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5AF6"/>
    <w:multiLevelType w:val="hybridMultilevel"/>
    <w:tmpl w:val="AF7A517E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F34C0"/>
    <w:multiLevelType w:val="hybridMultilevel"/>
    <w:tmpl w:val="E0966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11"/>
  </w:num>
  <w:num w:numId="5">
    <w:abstractNumId w:val="27"/>
  </w:num>
  <w:num w:numId="6">
    <w:abstractNumId w:val="29"/>
  </w:num>
  <w:num w:numId="7">
    <w:abstractNumId w:val="20"/>
  </w:num>
  <w:num w:numId="8">
    <w:abstractNumId w:val="1"/>
  </w:num>
  <w:num w:numId="9">
    <w:abstractNumId w:val="24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15"/>
  </w:num>
  <w:num w:numId="15">
    <w:abstractNumId w:val="22"/>
  </w:num>
  <w:num w:numId="16">
    <w:abstractNumId w:val="26"/>
  </w:num>
  <w:num w:numId="17">
    <w:abstractNumId w:val="6"/>
  </w:num>
  <w:num w:numId="18">
    <w:abstractNumId w:val="12"/>
  </w:num>
  <w:num w:numId="19">
    <w:abstractNumId w:val="3"/>
  </w:num>
  <w:num w:numId="20">
    <w:abstractNumId w:val="4"/>
  </w:num>
  <w:num w:numId="21">
    <w:abstractNumId w:val="16"/>
  </w:num>
  <w:num w:numId="22">
    <w:abstractNumId w:val="5"/>
  </w:num>
  <w:num w:numId="23">
    <w:abstractNumId w:val="23"/>
  </w:num>
  <w:num w:numId="24">
    <w:abstractNumId w:val="10"/>
  </w:num>
  <w:num w:numId="25">
    <w:abstractNumId w:val="0"/>
  </w:num>
  <w:num w:numId="26">
    <w:abstractNumId w:val="2"/>
  </w:num>
  <w:num w:numId="27">
    <w:abstractNumId w:val="25"/>
  </w:num>
  <w:num w:numId="28">
    <w:abstractNumId w:val="18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1b824fb6-4991-4136-97a1-4bb153b45a05"/>
  </w:docVars>
  <w:rsids>
    <w:rsidRoot w:val="00125014"/>
    <w:rsid w:val="00054E60"/>
    <w:rsid w:val="00066741"/>
    <w:rsid w:val="000A0F4E"/>
    <w:rsid w:val="000E4A2C"/>
    <w:rsid w:val="001221CA"/>
    <w:rsid w:val="00125014"/>
    <w:rsid w:val="00184172"/>
    <w:rsid w:val="001B26DD"/>
    <w:rsid w:val="001B3C50"/>
    <w:rsid w:val="001C22F1"/>
    <w:rsid w:val="001C42FD"/>
    <w:rsid w:val="002C17E7"/>
    <w:rsid w:val="002C2E26"/>
    <w:rsid w:val="0043724E"/>
    <w:rsid w:val="00504F1A"/>
    <w:rsid w:val="0053013C"/>
    <w:rsid w:val="00561340"/>
    <w:rsid w:val="00606D2C"/>
    <w:rsid w:val="00665849"/>
    <w:rsid w:val="006E089C"/>
    <w:rsid w:val="006F79C5"/>
    <w:rsid w:val="00703161"/>
    <w:rsid w:val="00801BE9"/>
    <w:rsid w:val="00843C8F"/>
    <w:rsid w:val="009065D6"/>
    <w:rsid w:val="009167D6"/>
    <w:rsid w:val="00997616"/>
    <w:rsid w:val="009A14CC"/>
    <w:rsid w:val="009D2DD3"/>
    <w:rsid w:val="009D7F23"/>
    <w:rsid w:val="00A12376"/>
    <w:rsid w:val="00A24224"/>
    <w:rsid w:val="00A9700A"/>
    <w:rsid w:val="00AE61F1"/>
    <w:rsid w:val="00B77240"/>
    <w:rsid w:val="00B81B08"/>
    <w:rsid w:val="00BB0954"/>
    <w:rsid w:val="00BD3B02"/>
    <w:rsid w:val="00C10629"/>
    <w:rsid w:val="00CA6441"/>
    <w:rsid w:val="00CE1A1B"/>
    <w:rsid w:val="00D10F4B"/>
    <w:rsid w:val="00D8315A"/>
    <w:rsid w:val="00D869F8"/>
    <w:rsid w:val="00DC0A39"/>
    <w:rsid w:val="00E349D1"/>
    <w:rsid w:val="00E77BAF"/>
    <w:rsid w:val="00EB28BA"/>
    <w:rsid w:val="00F255EC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A388D"/>
  <w15:docId w15:val="{0FF9396F-99D1-4227-8D0B-5E5645A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2501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0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5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50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5014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125014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25014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125014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50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01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01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013C"/>
    <w:rPr>
      <w:rFonts w:ascii="Calibri" w:eastAsia="Times New Roman" w:hAnsi="Calibri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Jannes</cp:lastModifiedBy>
  <cp:revision>3</cp:revision>
  <dcterms:created xsi:type="dcterms:W3CDTF">2019-10-13T18:56:00Z</dcterms:created>
  <dcterms:modified xsi:type="dcterms:W3CDTF">2019-10-13T19:10:00Z</dcterms:modified>
</cp:coreProperties>
</file>